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6A21" w:rsidRPr="00087131" w:rsidRDefault="00DE6A21" w:rsidP="00DE6A21">
      <w:pPr>
        <w:spacing w:line="360" w:lineRule="auto"/>
        <w:jc w:val="both"/>
        <w:rPr>
          <w:rFonts w:ascii="BalticaUzbek" w:hAnsi="BalticaUzbek"/>
          <w:b/>
          <w:sz w:val="32"/>
          <w:szCs w:val="32"/>
          <w:lang w:val="uz-Cyrl-UZ"/>
        </w:rPr>
      </w:pPr>
      <w:r>
        <w:rPr>
          <w:b/>
          <w:sz w:val="32"/>
          <w:szCs w:val="32"/>
        </w:rPr>
        <w:t xml:space="preserve">Миллий даражада </w:t>
      </w:r>
      <w:r w:rsidRPr="004D69E5">
        <w:rPr>
          <w:rFonts w:ascii="BalticaUzbek" w:hAnsi="BalticaUzbek"/>
          <w:b/>
          <w:sz w:val="32"/>
          <w:szCs w:val="32"/>
        </w:rPr>
        <w:t>сертифика</w:t>
      </w:r>
      <w:r>
        <w:rPr>
          <w:b/>
          <w:sz w:val="32"/>
          <w:szCs w:val="32"/>
        </w:rPr>
        <w:t>тлаштириш</w:t>
      </w:r>
      <w:r>
        <w:rPr>
          <w:b/>
          <w:sz w:val="32"/>
          <w:szCs w:val="32"/>
          <w:lang w:val="uz-Cyrl-UZ"/>
        </w:rPr>
        <w:t>.</w:t>
      </w:r>
    </w:p>
    <w:p w:rsidR="00DE6A21" w:rsidRPr="004D69E5" w:rsidRDefault="00DE6A21" w:rsidP="00DE6A21">
      <w:pPr>
        <w:spacing w:line="360" w:lineRule="auto"/>
        <w:jc w:val="both"/>
        <w:rPr>
          <w:rFonts w:ascii="BalticaUzbek" w:hAnsi="BalticaUzbek"/>
          <w:szCs w:val="28"/>
        </w:rPr>
      </w:pPr>
    </w:p>
    <w:p w:rsidR="00DE6A21" w:rsidRDefault="00DE6A21" w:rsidP="00DE6A21">
      <w:pPr>
        <w:spacing w:line="360" w:lineRule="auto"/>
        <w:jc w:val="both"/>
        <w:rPr>
          <w:b/>
          <w:sz w:val="28"/>
          <w:szCs w:val="28"/>
          <w:lang w:val="uz-Cyrl-UZ"/>
        </w:rPr>
      </w:pPr>
      <w:r w:rsidRPr="004D69E5">
        <w:rPr>
          <w:rFonts w:ascii="BalticaUzbek" w:hAnsi="BalticaUzbek"/>
          <w:b/>
          <w:sz w:val="32"/>
          <w:szCs w:val="32"/>
        </w:rPr>
        <w:tab/>
      </w:r>
      <w:r>
        <w:rPr>
          <w:rFonts w:ascii="BalticaUzbek" w:hAnsi="BalticaUzbek"/>
          <w:b/>
          <w:sz w:val="32"/>
          <w:szCs w:val="32"/>
          <w:lang w:val="uz-Cyrl-UZ"/>
        </w:rPr>
        <w:t>1.</w:t>
      </w:r>
      <w:r w:rsidRPr="00087131">
        <w:rPr>
          <w:rFonts w:ascii="BalticaUzbek" w:hAnsi="BalticaUzbek"/>
          <w:b/>
          <w:sz w:val="28"/>
          <w:szCs w:val="28"/>
        </w:rPr>
        <w:t>Германияда сертифика</w:t>
      </w:r>
      <w:r>
        <w:rPr>
          <w:b/>
          <w:sz w:val="28"/>
          <w:szCs w:val="28"/>
        </w:rPr>
        <w:t>тлаштириш</w:t>
      </w:r>
      <w:r>
        <w:rPr>
          <w:b/>
          <w:sz w:val="28"/>
          <w:szCs w:val="28"/>
          <w:lang w:val="uz-Cyrl-UZ"/>
        </w:rPr>
        <w:t>.</w:t>
      </w:r>
    </w:p>
    <w:p w:rsidR="00DE6A21" w:rsidRDefault="00DE6A21" w:rsidP="00DE6A21">
      <w:pPr>
        <w:spacing w:line="360" w:lineRule="auto"/>
        <w:jc w:val="both"/>
        <w:rPr>
          <w:b/>
          <w:sz w:val="28"/>
          <w:szCs w:val="28"/>
          <w:lang w:val="uz-Cyrl-UZ"/>
        </w:rPr>
      </w:pPr>
      <w:r>
        <w:rPr>
          <w:rFonts w:ascii="BalticaUzbek" w:hAnsi="BalticaUzbek"/>
          <w:b/>
          <w:sz w:val="28"/>
          <w:szCs w:val="28"/>
          <w:lang w:val="uz-Cyrl-UZ"/>
        </w:rPr>
        <w:tab/>
      </w:r>
      <w:r w:rsidRPr="00087131">
        <w:rPr>
          <w:rFonts w:ascii="BalticaUzbek" w:hAnsi="BalticaUzbek"/>
          <w:b/>
          <w:sz w:val="28"/>
          <w:szCs w:val="28"/>
        </w:rPr>
        <w:t>2</w:t>
      </w:r>
      <w:r>
        <w:rPr>
          <w:rFonts w:ascii="BalticaUzbek" w:hAnsi="BalticaUzbek"/>
          <w:b/>
          <w:sz w:val="28"/>
          <w:szCs w:val="28"/>
          <w:lang w:val="uz-Cyrl-UZ"/>
        </w:rPr>
        <w:t>.</w:t>
      </w:r>
      <w:r w:rsidRPr="00087131">
        <w:rPr>
          <w:rFonts w:ascii="BalticaUzbek" w:hAnsi="BalticaUzbek"/>
          <w:b/>
          <w:sz w:val="28"/>
          <w:szCs w:val="28"/>
        </w:rPr>
        <w:t>Францияда сертифика</w:t>
      </w:r>
      <w:r>
        <w:rPr>
          <w:b/>
          <w:sz w:val="28"/>
          <w:szCs w:val="28"/>
        </w:rPr>
        <w:t>тлаштириш</w:t>
      </w:r>
      <w:r>
        <w:rPr>
          <w:b/>
          <w:sz w:val="28"/>
          <w:szCs w:val="28"/>
          <w:lang w:val="uz-Cyrl-UZ"/>
        </w:rPr>
        <w:t>.</w:t>
      </w:r>
    </w:p>
    <w:p w:rsidR="00DE6A21" w:rsidRDefault="00DE6A21" w:rsidP="00DE6A21">
      <w:pPr>
        <w:spacing w:line="360" w:lineRule="auto"/>
        <w:jc w:val="both"/>
        <w:rPr>
          <w:b/>
          <w:sz w:val="28"/>
          <w:szCs w:val="28"/>
          <w:lang w:val="uz-Cyrl-UZ"/>
        </w:rPr>
      </w:pPr>
      <w:r>
        <w:rPr>
          <w:rFonts w:ascii="BalticaUzbek" w:hAnsi="BalticaUzbek"/>
          <w:b/>
          <w:sz w:val="28"/>
          <w:szCs w:val="28"/>
          <w:lang w:val="uz-Cyrl-UZ"/>
        </w:rPr>
        <w:tab/>
      </w:r>
      <w:r w:rsidRPr="00087131">
        <w:rPr>
          <w:rFonts w:ascii="BalticaUzbek" w:hAnsi="BalticaUzbek"/>
          <w:b/>
          <w:sz w:val="28"/>
          <w:szCs w:val="28"/>
        </w:rPr>
        <w:t>3</w:t>
      </w:r>
      <w:r>
        <w:rPr>
          <w:rFonts w:ascii="BalticaUzbek" w:hAnsi="BalticaUzbek"/>
          <w:b/>
          <w:sz w:val="28"/>
          <w:szCs w:val="28"/>
          <w:lang w:val="uz-Cyrl-UZ"/>
        </w:rPr>
        <w:t>.</w:t>
      </w:r>
      <w:r w:rsidRPr="00087131">
        <w:rPr>
          <w:rFonts w:ascii="BalticaUzbek" w:hAnsi="BalticaUzbek"/>
          <w:b/>
          <w:sz w:val="28"/>
          <w:szCs w:val="28"/>
        </w:rPr>
        <w:t>Японияда сертифика</w:t>
      </w:r>
      <w:r>
        <w:rPr>
          <w:b/>
          <w:sz w:val="28"/>
          <w:szCs w:val="28"/>
        </w:rPr>
        <w:t>тлаштириш</w:t>
      </w:r>
      <w:r>
        <w:rPr>
          <w:b/>
          <w:sz w:val="28"/>
          <w:szCs w:val="28"/>
          <w:lang w:val="uz-Cyrl-UZ"/>
        </w:rPr>
        <w:t>.</w:t>
      </w:r>
    </w:p>
    <w:p w:rsidR="00DE6A21" w:rsidRDefault="00DE6A21" w:rsidP="00DE6A21">
      <w:pPr>
        <w:spacing w:line="360" w:lineRule="auto"/>
        <w:jc w:val="both"/>
        <w:rPr>
          <w:rFonts w:ascii="BalticaUzbek" w:hAnsi="BalticaUzbek"/>
          <w:b/>
          <w:sz w:val="32"/>
          <w:szCs w:val="32"/>
        </w:rPr>
      </w:pPr>
    </w:p>
    <w:p w:rsidR="00DE6A21" w:rsidRDefault="00DE6A21" w:rsidP="00DE6A21">
      <w:pPr>
        <w:spacing w:line="360" w:lineRule="auto"/>
        <w:jc w:val="center"/>
        <w:rPr>
          <w:b/>
          <w:sz w:val="28"/>
          <w:szCs w:val="28"/>
          <w:lang w:val="uz-Cyrl-UZ"/>
        </w:rPr>
      </w:pPr>
      <w:r w:rsidRPr="00087131">
        <w:rPr>
          <w:rFonts w:ascii="BalticaUzbek" w:hAnsi="BalticaUzbek"/>
          <w:b/>
          <w:sz w:val="28"/>
          <w:szCs w:val="28"/>
        </w:rPr>
        <w:t>1. Германияда</w:t>
      </w:r>
      <w:r w:rsidRPr="004D69E5">
        <w:rPr>
          <w:rFonts w:ascii="BalticaUzbek" w:hAnsi="BalticaUzbek"/>
          <w:b/>
          <w:sz w:val="32"/>
          <w:szCs w:val="32"/>
        </w:rPr>
        <w:t xml:space="preserve"> </w:t>
      </w:r>
      <w:r w:rsidRPr="00087131">
        <w:rPr>
          <w:rFonts w:ascii="BalticaUzbek" w:hAnsi="BalticaUzbek"/>
          <w:b/>
          <w:sz w:val="28"/>
          <w:szCs w:val="28"/>
        </w:rPr>
        <w:t>сертифика</w:t>
      </w:r>
      <w:r>
        <w:rPr>
          <w:b/>
          <w:sz w:val="28"/>
          <w:szCs w:val="28"/>
        </w:rPr>
        <w:t>тлаштириш</w:t>
      </w:r>
      <w:r>
        <w:rPr>
          <w:b/>
          <w:sz w:val="28"/>
          <w:szCs w:val="28"/>
          <w:lang w:val="uz-Cyrl-UZ"/>
        </w:rPr>
        <w:t>.</w:t>
      </w:r>
    </w:p>
    <w:p w:rsidR="00DE6A21" w:rsidRPr="005E49FC" w:rsidRDefault="00DE6A21" w:rsidP="00DE6A21">
      <w:pPr>
        <w:spacing w:line="360" w:lineRule="auto"/>
        <w:jc w:val="both"/>
        <w:rPr>
          <w:rFonts w:ascii="BalticaUzbek" w:hAnsi="BalticaUzbek"/>
          <w:sz w:val="26"/>
          <w:szCs w:val="26"/>
        </w:rPr>
      </w:pPr>
      <w:r w:rsidRPr="004D69E5">
        <w:rPr>
          <w:rFonts w:ascii="BalticaUzbek" w:hAnsi="BalticaUzbek"/>
          <w:szCs w:val="28"/>
        </w:rPr>
        <w:tab/>
      </w:r>
      <w:r w:rsidRPr="005E49FC">
        <w:rPr>
          <w:rFonts w:ascii="BalticaUzbek" w:hAnsi="BalticaUzbek"/>
          <w:sz w:val="26"/>
          <w:szCs w:val="26"/>
        </w:rPr>
        <w:t>Германияда сертификациялашни хукукий асоси булиб, ахолини соглиги ва хаётини химоялаш атроф-мухитни мухофаза килиш, мехнат хавфсизлиги, ресурслар тежамкорлиги ва истеъмолчилар манфаатини химоя килиш сохаларидаги конунлар хисобланади. 1990 йилдан бошлаб мамлакатда сифатсиз махсулотларни тугрисидаги конун амал килади. Ушбу конун Европа хамжамиятига аъзо мамлакатларини конунчилиги билан уйгунлаштирилган (гормонизация) ва ягона бозор микёсида сертификациялашни хукукий асоси булиб хизмат килади. Ушбу конун куплаб товарларни камраб олади. (уйинчоклардан тортиб ускуналаргача).</w:t>
      </w:r>
    </w:p>
    <w:p w:rsidR="00DE6A21" w:rsidRPr="005E49FC" w:rsidRDefault="00DE6A21" w:rsidP="00DE6A21">
      <w:pPr>
        <w:spacing w:line="360" w:lineRule="auto"/>
        <w:jc w:val="both"/>
        <w:rPr>
          <w:rFonts w:ascii="BalticaUzbek" w:hAnsi="BalticaUzbek"/>
          <w:sz w:val="26"/>
          <w:szCs w:val="26"/>
        </w:rPr>
      </w:pPr>
      <w:r w:rsidRPr="005E49FC">
        <w:rPr>
          <w:rFonts w:ascii="BalticaUzbek" w:hAnsi="BalticaUzbek"/>
          <w:sz w:val="26"/>
          <w:szCs w:val="26"/>
        </w:rPr>
        <w:tab/>
        <w:t>ГАТТ</w:t>
      </w:r>
      <w:r w:rsidRPr="005E49FC">
        <w:rPr>
          <w:sz w:val="26"/>
          <w:szCs w:val="26"/>
        </w:rPr>
        <w:t>/</w:t>
      </w:r>
      <w:r w:rsidRPr="005E49FC">
        <w:rPr>
          <w:rFonts w:ascii="BalticaUzbek" w:hAnsi="BalticaUzbek"/>
          <w:sz w:val="26"/>
          <w:szCs w:val="26"/>
        </w:rPr>
        <w:t>ВТО ташкилотининг Германиядаги ахборот марказининг маълумотларига кура мамлакатдаги сертификациялашни умуммиллий тизими бир неча сертификациялаш тизимларини уз ичига олади. Германия иктисодиётининг 80-90% эхтиёжини умуммиллий тизимни ташкил этувчи куйидаги тизимлар кондиради.</w:t>
      </w:r>
    </w:p>
    <w:p w:rsidR="00DE6A21" w:rsidRPr="005E49FC" w:rsidRDefault="00DE6A21" w:rsidP="00DE6A21">
      <w:pPr>
        <w:numPr>
          <w:ilvl w:val="0"/>
          <w:numId w:val="1"/>
        </w:numPr>
        <w:overflowPunct w:val="0"/>
        <w:autoSpaceDE w:val="0"/>
        <w:autoSpaceDN w:val="0"/>
        <w:adjustRightInd w:val="0"/>
        <w:spacing w:line="360" w:lineRule="auto"/>
        <w:jc w:val="both"/>
        <w:textAlignment w:val="baseline"/>
        <w:rPr>
          <w:rFonts w:ascii="BalticaUzbek" w:hAnsi="BalticaUzbek"/>
          <w:sz w:val="26"/>
          <w:szCs w:val="26"/>
        </w:rPr>
      </w:pPr>
      <w:r w:rsidRPr="005E49FC">
        <w:rPr>
          <w:rFonts w:ascii="BalticaUzbek" w:hAnsi="BalticaUzbek"/>
          <w:sz w:val="26"/>
          <w:szCs w:val="26"/>
        </w:rPr>
        <w:t>А-рекламентларга мослик буйича  сертификациялаш тизими.</w:t>
      </w:r>
    </w:p>
    <w:p w:rsidR="00DE6A21" w:rsidRPr="005E49FC" w:rsidRDefault="00DE6A21" w:rsidP="00DE6A21">
      <w:pPr>
        <w:numPr>
          <w:ilvl w:val="0"/>
          <w:numId w:val="2"/>
        </w:numPr>
        <w:overflowPunct w:val="0"/>
        <w:autoSpaceDE w:val="0"/>
        <w:autoSpaceDN w:val="0"/>
        <w:adjustRightInd w:val="0"/>
        <w:spacing w:line="360" w:lineRule="auto"/>
        <w:jc w:val="both"/>
        <w:textAlignment w:val="baseline"/>
        <w:rPr>
          <w:rFonts w:ascii="BalticaUzbek" w:hAnsi="BalticaUzbek"/>
          <w:sz w:val="26"/>
          <w:szCs w:val="26"/>
        </w:rPr>
      </w:pPr>
      <w:r w:rsidRPr="005E49FC">
        <w:rPr>
          <w:rFonts w:ascii="BalticaUzbek" w:hAnsi="BalticaUzbek"/>
          <w:sz w:val="26"/>
          <w:szCs w:val="26"/>
        </w:rPr>
        <w:t>А</w:t>
      </w:r>
      <w:r w:rsidRPr="005E49FC">
        <w:rPr>
          <w:rFonts w:ascii="BalticaUzbek" w:hAnsi="BalticaUzbek"/>
          <w:sz w:val="26"/>
          <w:szCs w:val="26"/>
          <w:vertAlign w:val="subscript"/>
        </w:rPr>
        <w:t>1</w:t>
      </w:r>
      <w:r w:rsidRPr="005E49FC">
        <w:rPr>
          <w:rFonts w:ascii="BalticaUzbek" w:hAnsi="BalticaUzbek"/>
          <w:sz w:val="26"/>
          <w:szCs w:val="26"/>
        </w:rPr>
        <w:t xml:space="preserve">- </w:t>
      </w:r>
      <w:r w:rsidRPr="005E49FC">
        <w:rPr>
          <w:rFonts w:ascii="BalticaUzbek" w:hAnsi="BalticaUzbek"/>
          <w:sz w:val="26"/>
          <w:szCs w:val="26"/>
          <w:lang w:val="en-US"/>
        </w:rPr>
        <w:t>DIN</w:t>
      </w:r>
      <w:r w:rsidRPr="005E49FC">
        <w:rPr>
          <w:rFonts w:ascii="BalticaUzbek" w:hAnsi="BalticaUzbek"/>
          <w:sz w:val="26"/>
          <w:szCs w:val="26"/>
        </w:rPr>
        <w:t xml:space="preserve"> стандартларига мослик буйича сертификациялаш тизими</w:t>
      </w:r>
    </w:p>
    <w:p w:rsidR="00DE6A21" w:rsidRPr="005E49FC" w:rsidRDefault="00DE6A21" w:rsidP="00DE6A21">
      <w:pPr>
        <w:numPr>
          <w:ilvl w:val="0"/>
          <w:numId w:val="1"/>
        </w:numPr>
        <w:overflowPunct w:val="0"/>
        <w:autoSpaceDE w:val="0"/>
        <w:autoSpaceDN w:val="0"/>
        <w:adjustRightInd w:val="0"/>
        <w:spacing w:line="360" w:lineRule="auto"/>
        <w:jc w:val="both"/>
        <w:textAlignment w:val="baseline"/>
        <w:rPr>
          <w:rFonts w:ascii="BalticaUzbek" w:hAnsi="BalticaUzbek"/>
          <w:sz w:val="26"/>
          <w:szCs w:val="26"/>
        </w:rPr>
      </w:pPr>
      <w:r w:rsidRPr="005E49FC">
        <w:rPr>
          <w:rFonts w:ascii="BalticaUzbek" w:hAnsi="BalticaUzbek"/>
          <w:sz w:val="26"/>
          <w:szCs w:val="26"/>
        </w:rPr>
        <w:t>А</w:t>
      </w:r>
      <w:r w:rsidRPr="005E49FC">
        <w:rPr>
          <w:rFonts w:ascii="BalticaUzbek" w:hAnsi="BalticaUzbek"/>
          <w:sz w:val="26"/>
          <w:szCs w:val="26"/>
          <w:vertAlign w:val="subscript"/>
        </w:rPr>
        <w:t>2-</w:t>
      </w:r>
      <w:r w:rsidRPr="005E49FC">
        <w:rPr>
          <w:rFonts w:ascii="BalticaUzbek" w:hAnsi="BalticaUzbek"/>
          <w:sz w:val="26"/>
          <w:szCs w:val="26"/>
          <w:lang w:val="en-US"/>
        </w:rPr>
        <w:t xml:space="preserve">VDE </w:t>
      </w:r>
      <w:r w:rsidRPr="005E49FC">
        <w:rPr>
          <w:rFonts w:ascii="BalticaUzbek" w:hAnsi="BalticaUzbek"/>
          <w:sz w:val="26"/>
          <w:szCs w:val="26"/>
        </w:rPr>
        <w:t>сертификациялаш тизими</w:t>
      </w:r>
    </w:p>
    <w:p w:rsidR="00DE6A21" w:rsidRPr="005E49FC" w:rsidRDefault="00DE6A21" w:rsidP="00DE6A21">
      <w:pPr>
        <w:numPr>
          <w:ilvl w:val="0"/>
          <w:numId w:val="1"/>
        </w:numPr>
        <w:overflowPunct w:val="0"/>
        <w:autoSpaceDE w:val="0"/>
        <w:autoSpaceDN w:val="0"/>
        <w:adjustRightInd w:val="0"/>
        <w:spacing w:line="360" w:lineRule="auto"/>
        <w:jc w:val="both"/>
        <w:textAlignment w:val="baseline"/>
        <w:rPr>
          <w:rFonts w:ascii="BalticaUzbek" w:hAnsi="BalticaUzbek"/>
          <w:sz w:val="26"/>
          <w:szCs w:val="26"/>
        </w:rPr>
      </w:pPr>
      <w:r w:rsidRPr="005E49FC">
        <w:rPr>
          <w:rFonts w:ascii="BalticaUzbek" w:hAnsi="BalticaUzbek"/>
          <w:sz w:val="26"/>
          <w:szCs w:val="26"/>
        </w:rPr>
        <w:t>А</w:t>
      </w:r>
      <w:r w:rsidRPr="005E49FC">
        <w:rPr>
          <w:rFonts w:ascii="BalticaUzbek" w:hAnsi="BalticaUzbek"/>
          <w:sz w:val="26"/>
          <w:szCs w:val="26"/>
          <w:vertAlign w:val="subscript"/>
        </w:rPr>
        <w:t xml:space="preserve">3 - </w:t>
      </w:r>
      <w:r w:rsidRPr="005E49FC">
        <w:rPr>
          <w:rFonts w:ascii="BalticaUzbek" w:hAnsi="BalticaUzbek"/>
          <w:sz w:val="26"/>
          <w:szCs w:val="26"/>
          <w:lang w:val="en-US"/>
        </w:rPr>
        <w:t>DVGW</w:t>
      </w:r>
      <w:r w:rsidRPr="005E49FC">
        <w:rPr>
          <w:rFonts w:ascii="BalticaUzbek" w:hAnsi="BalticaUzbek"/>
          <w:sz w:val="26"/>
          <w:szCs w:val="26"/>
        </w:rPr>
        <w:t xml:space="preserve"> - сертификациялаш тизими</w:t>
      </w:r>
    </w:p>
    <w:p w:rsidR="00DE6A21" w:rsidRPr="005E49FC" w:rsidRDefault="00DE6A21" w:rsidP="00DE6A21">
      <w:pPr>
        <w:numPr>
          <w:ilvl w:val="0"/>
          <w:numId w:val="1"/>
        </w:numPr>
        <w:overflowPunct w:val="0"/>
        <w:autoSpaceDE w:val="0"/>
        <w:autoSpaceDN w:val="0"/>
        <w:adjustRightInd w:val="0"/>
        <w:spacing w:line="360" w:lineRule="auto"/>
        <w:jc w:val="both"/>
        <w:textAlignment w:val="baseline"/>
        <w:rPr>
          <w:rFonts w:ascii="BalticaUzbek" w:hAnsi="BalticaUzbek"/>
          <w:sz w:val="26"/>
          <w:szCs w:val="26"/>
        </w:rPr>
      </w:pPr>
      <w:r w:rsidRPr="005E49FC">
        <w:rPr>
          <w:rFonts w:ascii="BalticaUzbek" w:hAnsi="BalticaUzbek"/>
          <w:sz w:val="26"/>
          <w:szCs w:val="26"/>
        </w:rPr>
        <w:t xml:space="preserve">В - Германия сифатни кафолатлаш институти ва </w:t>
      </w:r>
      <w:r w:rsidRPr="005E49FC">
        <w:rPr>
          <w:rFonts w:ascii="BalticaUzbek" w:hAnsi="BalticaUzbek"/>
          <w:sz w:val="26"/>
          <w:szCs w:val="26"/>
          <w:lang w:val="en-US"/>
        </w:rPr>
        <w:t>RAL</w:t>
      </w:r>
      <w:r w:rsidRPr="005E49FC">
        <w:rPr>
          <w:rFonts w:ascii="BalticaUzbek" w:hAnsi="BalticaUzbek"/>
          <w:sz w:val="26"/>
          <w:szCs w:val="26"/>
        </w:rPr>
        <w:t xml:space="preserve"> маркировкаси буйича сертификациялаш тизими</w:t>
      </w:r>
    </w:p>
    <w:p w:rsidR="00DE6A21" w:rsidRPr="005E49FC" w:rsidRDefault="00DE6A21" w:rsidP="00DE6A21">
      <w:pPr>
        <w:numPr>
          <w:ilvl w:val="0"/>
          <w:numId w:val="1"/>
        </w:numPr>
        <w:overflowPunct w:val="0"/>
        <w:autoSpaceDE w:val="0"/>
        <w:autoSpaceDN w:val="0"/>
        <w:adjustRightInd w:val="0"/>
        <w:spacing w:line="360" w:lineRule="auto"/>
        <w:jc w:val="both"/>
        <w:textAlignment w:val="baseline"/>
        <w:rPr>
          <w:rFonts w:ascii="BalticaUzbek" w:hAnsi="BalticaUzbek"/>
          <w:sz w:val="26"/>
          <w:szCs w:val="26"/>
        </w:rPr>
      </w:pPr>
      <w:r w:rsidRPr="005E49FC">
        <w:rPr>
          <w:rFonts w:ascii="BalticaUzbek" w:hAnsi="BalticaUzbek"/>
          <w:sz w:val="26"/>
          <w:szCs w:val="26"/>
          <w:lang w:val="en-US"/>
        </w:rPr>
        <w:t>C</w:t>
      </w:r>
      <w:r w:rsidRPr="005E49FC">
        <w:rPr>
          <w:rFonts w:ascii="BalticaUzbek" w:hAnsi="BalticaUzbek"/>
          <w:sz w:val="26"/>
          <w:szCs w:val="26"/>
        </w:rPr>
        <w:t>-</w:t>
      </w:r>
      <w:r w:rsidRPr="005E49FC">
        <w:rPr>
          <w:rFonts w:ascii="BalticaUzbek" w:hAnsi="BalticaUzbek"/>
          <w:sz w:val="26"/>
          <w:szCs w:val="26"/>
          <w:lang w:val="en-US"/>
        </w:rPr>
        <w:t>GS</w:t>
      </w:r>
      <w:r w:rsidRPr="005E49FC">
        <w:rPr>
          <w:rFonts w:ascii="BalticaUzbek" w:hAnsi="BalticaUzbek"/>
          <w:sz w:val="26"/>
          <w:szCs w:val="26"/>
        </w:rPr>
        <w:t xml:space="preserve"> - белгиси буйича саноат технологияси сертификатциялаш тизими</w:t>
      </w:r>
    </w:p>
    <w:p w:rsidR="00DE6A21" w:rsidRPr="005E49FC" w:rsidRDefault="00DE6A21" w:rsidP="00DE6A21">
      <w:pPr>
        <w:numPr>
          <w:ilvl w:val="0"/>
          <w:numId w:val="1"/>
        </w:numPr>
        <w:overflowPunct w:val="0"/>
        <w:autoSpaceDE w:val="0"/>
        <w:autoSpaceDN w:val="0"/>
        <w:adjustRightInd w:val="0"/>
        <w:spacing w:line="360" w:lineRule="auto"/>
        <w:jc w:val="both"/>
        <w:textAlignment w:val="baseline"/>
        <w:rPr>
          <w:rFonts w:ascii="BalticaUzbek" w:hAnsi="BalticaUzbek"/>
          <w:sz w:val="26"/>
          <w:szCs w:val="26"/>
        </w:rPr>
      </w:pPr>
      <w:r w:rsidRPr="005E49FC">
        <w:rPr>
          <w:rFonts w:ascii="BalticaUzbek" w:hAnsi="BalticaUzbek"/>
          <w:sz w:val="26"/>
          <w:szCs w:val="26"/>
          <w:lang w:val="en-US"/>
        </w:rPr>
        <w:lastRenderedPageBreak/>
        <w:t>D</w:t>
      </w:r>
      <w:r w:rsidRPr="005E49FC">
        <w:rPr>
          <w:rFonts w:ascii="BalticaUzbek" w:hAnsi="BalticaUzbek"/>
          <w:sz w:val="26"/>
          <w:szCs w:val="26"/>
        </w:rPr>
        <w:t xml:space="preserve"> - курилиш конст</w:t>
      </w:r>
      <w:r>
        <w:rPr>
          <w:sz w:val="26"/>
          <w:szCs w:val="26"/>
        </w:rPr>
        <w:t>рукциясини</w:t>
      </w:r>
      <w:r w:rsidRPr="005E49FC">
        <w:rPr>
          <w:rFonts w:ascii="BalticaUzbek" w:hAnsi="BalticaUzbek"/>
          <w:sz w:val="26"/>
          <w:szCs w:val="26"/>
        </w:rPr>
        <w:t xml:space="preserve"> федерал  меъёрларга  мослигини  назорат килиш тизими</w:t>
      </w:r>
    </w:p>
    <w:p w:rsidR="00DE6A21" w:rsidRPr="005E49FC" w:rsidRDefault="00DE6A21" w:rsidP="00DE6A21">
      <w:pPr>
        <w:numPr>
          <w:ilvl w:val="0"/>
          <w:numId w:val="1"/>
        </w:numPr>
        <w:overflowPunct w:val="0"/>
        <w:autoSpaceDE w:val="0"/>
        <w:autoSpaceDN w:val="0"/>
        <w:adjustRightInd w:val="0"/>
        <w:spacing w:line="360" w:lineRule="auto"/>
        <w:jc w:val="both"/>
        <w:textAlignment w:val="baseline"/>
        <w:rPr>
          <w:rFonts w:ascii="BalticaUzbek" w:hAnsi="BalticaUzbek"/>
          <w:sz w:val="26"/>
          <w:szCs w:val="26"/>
        </w:rPr>
      </w:pPr>
      <w:r w:rsidRPr="005E49FC">
        <w:rPr>
          <w:rFonts w:ascii="BalticaUzbek" w:hAnsi="BalticaUzbek"/>
          <w:sz w:val="26"/>
          <w:szCs w:val="26"/>
        </w:rPr>
        <w:t>Е - улчаш воситалари ва эталон ларини сертифкациялаш тизими</w:t>
      </w:r>
    </w:p>
    <w:p w:rsidR="00DE6A21" w:rsidRPr="005E49FC" w:rsidRDefault="00DE6A21" w:rsidP="00DE6A21">
      <w:pPr>
        <w:numPr>
          <w:ilvl w:val="0"/>
          <w:numId w:val="1"/>
        </w:numPr>
        <w:overflowPunct w:val="0"/>
        <w:autoSpaceDE w:val="0"/>
        <w:autoSpaceDN w:val="0"/>
        <w:adjustRightInd w:val="0"/>
        <w:spacing w:line="360" w:lineRule="auto"/>
        <w:jc w:val="both"/>
        <w:textAlignment w:val="baseline"/>
        <w:rPr>
          <w:rFonts w:ascii="BalticaUzbek" w:hAnsi="BalticaUzbek"/>
          <w:sz w:val="26"/>
          <w:szCs w:val="26"/>
        </w:rPr>
      </w:pPr>
      <w:r w:rsidRPr="005E49FC">
        <w:rPr>
          <w:rFonts w:ascii="BalticaUzbek" w:hAnsi="BalticaUzbek"/>
          <w:sz w:val="26"/>
          <w:szCs w:val="26"/>
          <w:lang w:val="en-US"/>
        </w:rPr>
        <w:t>F</w:t>
      </w:r>
      <w:r w:rsidRPr="005E49FC">
        <w:rPr>
          <w:rFonts w:ascii="BalticaUzbek" w:hAnsi="BalticaUzbek"/>
          <w:sz w:val="26"/>
          <w:szCs w:val="26"/>
        </w:rPr>
        <w:t>- Германия саноат конунчилигининг 24-булимига мослик буйича сертификациялаш тизими.</w:t>
      </w:r>
    </w:p>
    <w:p w:rsidR="00DE6A21" w:rsidRPr="005E49FC" w:rsidRDefault="00DE6A21" w:rsidP="00DE6A21">
      <w:pPr>
        <w:spacing w:line="360" w:lineRule="auto"/>
        <w:jc w:val="both"/>
        <w:rPr>
          <w:rFonts w:ascii="BalticaUzbek" w:hAnsi="BalticaUzbek"/>
          <w:sz w:val="26"/>
          <w:szCs w:val="26"/>
        </w:rPr>
      </w:pPr>
      <w:r w:rsidRPr="005E49FC">
        <w:rPr>
          <w:rFonts w:ascii="BalticaUzbek" w:hAnsi="BalticaUzbek"/>
          <w:sz w:val="26"/>
          <w:szCs w:val="26"/>
        </w:rPr>
        <w:tab/>
        <w:t xml:space="preserve">Германияда сифат тизимларини сертификациялаш буйича амалий ишларни сифат тизимларини сертификациялаш буйича жамият олиб боради. Бу жамият </w:t>
      </w:r>
      <w:r w:rsidRPr="005E49FC">
        <w:rPr>
          <w:rFonts w:ascii="BalticaUzbek" w:hAnsi="BalticaUzbek"/>
          <w:sz w:val="26"/>
          <w:szCs w:val="26"/>
          <w:lang w:val="en-US"/>
        </w:rPr>
        <w:t>ISO</w:t>
      </w:r>
      <w:r w:rsidRPr="005E49FC">
        <w:rPr>
          <w:rFonts w:ascii="BalticaUzbek" w:hAnsi="BalticaUzbek"/>
          <w:sz w:val="26"/>
          <w:szCs w:val="26"/>
        </w:rPr>
        <w:t xml:space="preserve"> - 9000 стандартларини яратилишидан олдин тузилган эди. Бу жамият нотижорат ташкилоти булиб, сифат тизимларини бахолашни ва сертификатлар беришни амалга оширади. Мослик белгисидан фойдаланиш буйича лицензия беради. Ушбу ташкилот номидан сифат тизимларини сертификациялаш амалга ошириш хукуки буйича ташкилотларни аккредитация килади, назоратчиларни укитади хамда Германияни халкаро ташкилотларда уз ваколати доирасида ташкилотларда уз ваколати доирасида такдим этади. (</w:t>
      </w:r>
      <w:r w:rsidRPr="005E49FC">
        <w:rPr>
          <w:rFonts w:ascii="BalticaUzbek" w:hAnsi="BalticaUzbek"/>
          <w:sz w:val="26"/>
          <w:szCs w:val="26"/>
          <w:lang w:val="en-US"/>
        </w:rPr>
        <w:t>DQS</w:t>
      </w:r>
      <w:r w:rsidRPr="005E49FC">
        <w:rPr>
          <w:rFonts w:ascii="BalticaUzbek" w:hAnsi="BalticaUzbek"/>
          <w:sz w:val="26"/>
          <w:szCs w:val="26"/>
        </w:rPr>
        <w:t>).</w:t>
      </w:r>
    </w:p>
    <w:p w:rsidR="00DE6A21" w:rsidRPr="005E49FC" w:rsidRDefault="00DE6A21" w:rsidP="00DE6A21">
      <w:pPr>
        <w:spacing w:line="360" w:lineRule="auto"/>
        <w:jc w:val="both"/>
        <w:rPr>
          <w:rFonts w:ascii="BalticaUzbek" w:hAnsi="BalticaUzbek"/>
          <w:sz w:val="26"/>
          <w:szCs w:val="26"/>
        </w:rPr>
      </w:pPr>
      <w:r w:rsidRPr="005E49FC">
        <w:rPr>
          <w:rFonts w:ascii="BalticaUzbek" w:hAnsi="BalticaUzbek"/>
          <w:sz w:val="26"/>
          <w:szCs w:val="26"/>
        </w:rPr>
        <w:tab/>
      </w:r>
      <w:r w:rsidRPr="005E49FC">
        <w:rPr>
          <w:rFonts w:ascii="BalticaUzbek" w:hAnsi="BalticaUzbek"/>
          <w:sz w:val="26"/>
          <w:szCs w:val="26"/>
          <w:lang w:val="en-US"/>
        </w:rPr>
        <w:t>DQS</w:t>
      </w:r>
      <w:r w:rsidRPr="005E49FC">
        <w:rPr>
          <w:rFonts w:ascii="BalticaUzbek" w:hAnsi="BalticaUzbek"/>
          <w:sz w:val="26"/>
          <w:szCs w:val="26"/>
        </w:rPr>
        <w:t xml:space="preserve"> жамиятда тижорат  ташкилотлари хам аккредитация килинган булиб, ушбу тижорат ташкилотлари сифат тизимларини сертификациялаш буйича фаолият юритиш хукукини олишади. Сертификациялашларни утказиш буйича бундай хукукини техник назорат буйича Германия жамияти </w:t>
      </w:r>
      <w:r w:rsidRPr="005E49FC">
        <w:rPr>
          <w:rFonts w:ascii="BalticaUzbek" w:hAnsi="BalticaUzbek"/>
          <w:sz w:val="26"/>
          <w:szCs w:val="26"/>
          <w:lang w:val="en-US"/>
        </w:rPr>
        <w:t>TY</w:t>
      </w:r>
      <w:r w:rsidRPr="005E49FC">
        <w:rPr>
          <w:rFonts w:ascii="BalticaUzbek" w:hAnsi="BalticaUzbek"/>
          <w:sz w:val="26"/>
          <w:szCs w:val="26"/>
        </w:rPr>
        <w:t xml:space="preserve"> îìàí </w:t>
      </w:r>
      <w:r w:rsidRPr="005E49FC">
        <w:rPr>
          <w:rFonts w:ascii="BalticaUzbek" w:hAnsi="BalticaUzbek"/>
          <w:sz w:val="26"/>
          <w:szCs w:val="26"/>
          <w:lang w:val="en-US"/>
        </w:rPr>
        <w:t>TY</w:t>
      </w:r>
      <w:r w:rsidRPr="005E49FC">
        <w:rPr>
          <w:rFonts w:ascii="BalticaUzbek" w:hAnsi="BalticaUzbek"/>
          <w:sz w:val="26"/>
          <w:szCs w:val="26"/>
        </w:rPr>
        <w:t xml:space="preserve"> æàìèÿòè Ãåðìàíèÿíèíã òóðëè õèë åðëàðèäà õèçìàò êèëàäè.</w:t>
      </w:r>
    </w:p>
    <w:p w:rsidR="00DE6A21" w:rsidRPr="005E49FC" w:rsidRDefault="00DE6A21" w:rsidP="00DE6A21">
      <w:pPr>
        <w:spacing w:line="360" w:lineRule="auto"/>
        <w:jc w:val="both"/>
        <w:rPr>
          <w:rFonts w:ascii="BalticaUzbek" w:hAnsi="BalticaUzbek"/>
          <w:sz w:val="26"/>
          <w:szCs w:val="26"/>
        </w:rPr>
      </w:pPr>
      <w:r w:rsidRPr="005E49FC">
        <w:rPr>
          <w:rFonts w:ascii="BalticaUzbek" w:hAnsi="BalticaUzbek"/>
          <w:sz w:val="26"/>
          <w:szCs w:val="26"/>
        </w:rPr>
        <w:t xml:space="preserve">1989 éèëäàí áîøëàá, ñèôàò òèçèìëàðèíè сертификациялаш буйича ишларни  </w:t>
      </w:r>
      <w:r w:rsidRPr="005E49FC">
        <w:rPr>
          <w:rFonts w:ascii="BalticaUzbek" w:hAnsi="BalticaUzbek"/>
          <w:sz w:val="26"/>
          <w:szCs w:val="26"/>
          <w:lang w:val="en-US"/>
        </w:rPr>
        <w:t>TY</w:t>
      </w:r>
      <w:r w:rsidRPr="005E49FC">
        <w:rPr>
          <w:rFonts w:ascii="BalticaUzbek" w:hAnsi="BalticaUzbek"/>
          <w:sz w:val="26"/>
          <w:szCs w:val="26"/>
        </w:rPr>
        <w:t xml:space="preserve">, ÑÅÐÒ òàøêèëîòè òàðòèáãà ñîëèá òóðàäè. Óøáó òàøêèëîò Åâðîïà äàðàæàñèäà ðàñìèé ðàâèøäà êàéä ýòèëãàí âà óíèíã ôàîëèÿòè </w:t>
      </w:r>
      <w:r w:rsidRPr="005E49FC">
        <w:rPr>
          <w:rFonts w:ascii="BalticaUzbek" w:hAnsi="BalticaUzbek"/>
          <w:sz w:val="26"/>
          <w:szCs w:val="26"/>
          <w:lang w:val="en-US"/>
        </w:rPr>
        <w:t>ISO</w:t>
      </w:r>
      <w:r w:rsidRPr="005E49FC">
        <w:rPr>
          <w:rFonts w:ascii="BalticaUzbek" w:hAnsi="BalticaUzbek"/>
          <w:sz w:val="26"/>
          <w:szCs w:val="26"/>
        </w:rPr>
        <w:t>-9000 ñåðèÿñèäàãè ñòàíäàðòëàðãà àñîñëàíãàí. Ãåðìàíèÿäà àêêðåäèòàöèÿ áóéè÷à èøëàðíè àêêðåäèòàöèÿ áóéè÷à íåìèñ êåíãàøè (</w:t>
      </w:r>
      <w:r w:rsidRPr="005E49FC">
        <w:rPr>
          <w:rFonts w:ascii="BalticaUzbek" w:hAnsi="BalticaUzbek"/>
          <w:sz w:val="26"/>
          <w:szCs w:val="26"/>
          <w:lang w:val="en-US"/>
        </w:rPr>
        <w:t>DAR</w:t>
      </w:r>
      <w:r w:rsidRPr="005E49FC">
        <w:rPr>
          <w:rFonts w:ascii="BalticaUzbek" w:hAnsi="BalticaUzbek"/>
          <w:sz w:val="26"/>
          <w:szCs w:val="26"/>
        </w:rPr>
        <w:t>) бошкариб боради.</w:t>
      </w:r>
    </w:p>
    <w:p w:rsidR="00DE6A21" w:rsidRPr="005E49FC" w:rsidRDefault="00DE6A21" w:rsidP="00DE6A21">
      <w:pPr>
        <w:spacing w:line="360" w:lineRule="auto"/>
        <w:ind w:firstLine="720"/>
        <w:jc w:val="both"/>
        <w:rPr>
          <w:rFonts w:ascii="BalticaUzbek" w:hAnsi="BalticaUzbek"/>
          <w:sz w:val="26"/>
          <w:szCs w:val="26"/>
        </w:rPr>
      </w:pPr>
      <w:r w:rsidRPr="005E49FC">
        <w:rPr>
          <w:rFonts w:ascii="BalticaUzbek" w:hAnsi="BalticaUzbek"/>
          <w:sz w:val="26"/>
          <w:szCs w:val="26"/>
        </w:rPr>
        <w:t xml:space="preserve">Синов лабораторияларини аккредитация килиш </w:t>
      </w:r>
      <w:r w:rsidRPr="005E49FC">
        <w:rPr>
          <w:rFonts w:ascii="BalticaUzbek" w:hAnsi="BalticaUzbek"/>
          <w:sz w:val="26"/>
          <w:szCs w:val="26"/>
          <w:lang w:val="en-US"/>
        </w:rPr>
        <w:t>EN</w:t>
      </w:r>
      <w:r w:rsidRPr="005E49FC">
        <w:rPr>
          <w:rFonts w:ascii="BalticaUzbek" w:hAnsi="BalticaUzbek"/>
          <w:sz w:val="26"/>
          <w:szCs w:val="26"/>
        </w:rPr>
        <w:t>-45000 ñåðèÿñèäàãè Åâðîïà ñòàíäàðòëàðèãà ìîñ õîëàòäà àìàëãà îøèðèëàäè.</w:t>
      </w:r>
    </w:p>
    <w:p w:rsidR="00DE6A21" w:rsidRDefault="00DE6A21" w:rsidP="00DE6A21">
      <w:pPr>
        <w:spacing w:line="360" w:lineRule="auto"/>
        <w:jc w:val="center"/>
        <w:rPr>
          <w:rFonts w:ascii="BalticaUzbek" w:hAnsi="BalticaUzbek"/>
          <w:b/>
          <w:sz w:val="32"/>
          <w:szCs w:val="32"/>
        </w:rPr>
      </w:pPr>
    </w:p>
    <w:p w:rsidR="00DE6A21" w:rsidRDefault="00DE6A21" w:rsidP="00DE6A21">
      <w:pPr>
        <w:spacing w:line="360" w:lineRule="auto"/>
        <w:jc w:val="center"/>
        <w:rPr>
          <w:b/>
          <w:sz w:val="28"/>
          <w:szCs w:val="28"/>
          <w:lang w:val="uz-Cyrl-UZ"/>
        </w:rPr>
      </w:pPr>
      <w:r w:rsidRPr="00087131">
        <w:rPr>
          <w:rFonts w:ascii="BalticaUzbek" w:hAnsi="BalticaUzbek"/>
          <w:b/>
          <w:sz w:val="28"/>
          <w:szCs w:val="28"/>
        </w:rPr>
        <w:t>2</w:t>
      </w:r>
      <w:r>
        <w:rPr>
          <w:rFonts w:ascii="BalticaUzbek" w:hAnsi="BalticaUzbek"/>
          <w:b/>
          <w:sz w:val="28"/>
          <w:szCs w:val="28"/>
          <w:lang w:val="uz-Cyrl-UZ"/>
        </w:rPr>
        <w:t>.</w:t>
      </w:r>
      <w:r w:rsidRPr="00087131">
        <w:rPr>
          <w:rFonts w:ascii="BalticaUzbek" w:hAnsi="BalticaUzbek"/>
          <w:b/>
          <w:sz w:val="28"/>
          <w:szCs w:val="28"/>
        </w:rPr>
        <w:t>Францияда сертифика</w:t>
      </w:r>
      <w:r>
        <w:rPr>
          <w:b/>
          <w:sz w:val="28"/>
          <w:szCs w:val="28"/>
        </w:rPr>
        <w:t>тлаштириш</w:t>
      </w:r>
      <w:r>
        <w:rPr>
          <w:b/>
          <w:sz w:val="28"/>
          <w:szCs w:val="28"/>
          <w:lang w:val="uz-Cyrl-UZ"/>
        </w:rPr>
        <w:t>.</w:t>
      </w:r>
    </w:p>
    <w:p w:rsidR="00DE6A21" w:rsidRPr="005E54CF" w:rsidRDefault="00DE6A21" w:rsidP="00DE6A21">
      <w:pPr>
        <w:spacing w:line="360" w:lineRule="auto"/>
        <w:jc w:val="both"/>
        <w:rPr>
          <w:rFonts w:ascii="BalticaUzbek" w:hAnsi="BalticaUzbek"/>
          <w:sz w:val="26"/>
          <w:szCs w:val="26"/>
        </w:rPr>
      </w:pPr>
      <w:r>
        <w:rPr>
          <w:rFonts w:ascii="BalticaUzbek" w:hAnsi="BalticaUzbek"/>
          <w:b/>
          <w:sz w:val="28"/>
          <w:szCs w:val="28"/>
          <w:lang w:val="uz-Cyrl-UZ"/>
        </w:rPr>
        <w:lastRenderedPageBreak/>
        <w:tab/>
      </w:r>
      <w:r w:rsidRPr="005E54CF">
        <w:rPr>
          <w:rFonts w:ascii="BalticaUzbek" w:hAnsi="BalticaUzbek"/>
          <w:sz w:val="26"/>
          <w:szCs w:val="26"/>
        </w:rPr>
        <w:t xml:space="preserve">Францияда сертификациялаш 1939 йилдан бери мавжуд. Сертификациялаш сохасидаги дастлабки конун булиб </w:t>
      </w:r>
      <w:r w:rsidRPr="005E54CF">
        <w:rPr>
          <w:rFonts w:ascii="BalticaUzbek" w:hAnsi="BalticaUzbek"/>
          <w:sz w:val="26"/>
          <w:szCs w:val="26"/>
          <w:lang w:val="en-US"/>
        </w:rPr>
        <w:t>NF</w:t>
      </w:r>
      <w:r w:rsidRPr="005E54CF">
        <w:rPr>
          <w:rFonts w:ascii="BalticaUzbek" w:hAnsi="BalticaUzbek"/>
          <w:sz w:val="26"/>
          <w:szCs w:val="26"/>
        </w:rPr>
        <w:t xml:space="preserve"> ìèëëèé ñòàíäàðòëàðèãà ìîñëèê òóãðèñèäà êîíóí õèñîáëàíàäè. Ñертификациялаш буйича масъулият дархол стандартлаштириш буйича Француз ассоциацияси (</w:t>
      </w:r>
      <w:r w:rsidRPr="005E54CF">
        <w:rPr>
          <w:rFonts w:ascii="BalticaUzbek" w:hAnsi="BalticaUzbek"/>
          <w:sz w:val="26"/>
          <w:szCs w:val="26"/>
          <w:lang w:val="en-US"/>
        </w:rPr>
        <w:t>AFNOR</w:t>
      </w:r>
      <w:r w:rsidRPr="005E54CF">
        <w:rPr>
          <w:rFonts w:ascii="BalticaUzbek" w:hAnsi="BalticaUzbek"/>
          <w:sz w:val="26"/>
          <w:szCs w:val="26"/>
        </w:rPr>
        <w:t xml:space="preserve">) òîïøèðèëäè. Òàøêèëèé æèõàòäàí сертификациялаш тармок тамойилига асосан тузилган булиб стандартлаштириш тизими билан доимий тарзда узаро алокада булади.  </w:t>
      </w:r>
      <w:r w:rsidRPr="005E54CF">
        <w:rPr>
          <w:rFonts w:ascii="BalticaUzbek" w:hAnsi="BalticaUzbek"/>
          <w:sz w:val="26"/>
          <w:szCs w:val="26"/>
          <w:lang w:val="en-US"/>
        </w:rPr>
        <w:t>AFNOR</w:t>
      </w:r>
      <w:r w:rsidRPr="005E54CF">
        <w:rPr>
          <w:rFonts w:ascii="BalticaUzbek" w:hAnsi="BalticaUzbek"/>
          <w:sz w:val="26"/>
          <w:szCs w:val="26"/>
        </w:rPr>
        <w:t xml:space="preserve">  òàøêèëîòäàí òàøêàðè сертификациялаш устида давлат ва тармок даражасидаги органлар хам бошкаришади. Бу органларга куйидагилар киради.</w:t>
      </w:r>
    </w:p>
    <w:p w:rsidR="00DE6A21" w:rsidRPr="005E54CF" w:rsidRDefault="00DE6A21" w:rsidP="00DE6A21">
      <w:pPr>
        <w:numPr>
          <w:ilvl w:val="0"/>
          <w:numId w:val="3"/>
        </w:numPr>
        <w:tabs>
          <w:tab w:val="left" w:pos="360"/>
        </w:tabs>
        <w:overflowPunct w:val="0"/>
        <w:autoSpaceDE w:val="0"/>
        <w:autoSpaceDN w:val="0"/>
        <w:adjustRightInd w:val="0"/>
        <w:spacing w:line="360" w:lineRule="auto"/>
        <w:jc w:val="both"/>
        <w:textAlignment w:val="baseline"/>
        <w:rPr>
          <w:rFonts w:ascii="BalticaUzbek" w:hAnsi="BalticaUzbek"/>
          <w:sz w:val="26"/>
          <w:szCs w:val="26"/>
        </w:rPr>
      </w:pPr>
      <w:r w:rsidRPr="005E54CF">
        <w:rPr>
          <w:rFonts w:ascii="BalticaUzbek" w:hAnsi="BalticaUzbek"/>
          <w:sz w:val="26"/>
          <w:szCs w:val="26"/>
        </w:rPr>
        <w:t>Франция ташки савдо маркази (</w:t>
      </w:r>
      <w:r w:rsidRPr="005E54CF">
        <w:rPr>
          <w:rFonts w:ascii="BalticaUzbek" w:hAnsi="BalticaUzbek"/>
          <w:sz w:val="26"/>
          <w:szCs w:val="26"/>
          <w:lang w:val="en-US"/>
        </w:rPr>
        <w:t>CNCE</w:t>
      </w:r>
      <w:r w:rsidRPr="005E54CF">
        <w:rPr>
          <w:rFonts w:ascii="BalticaUzbek" w:hAnsi="BalticaUzbek"/>
          <w:sz w:val="26"/>
          <w:szCs w:val="26"/>
        </w:rPr>
        <w:t>)</w:t>
      </w:r>
    </w:p>
    <w:p w:rsidR="00DE6A21" w:rsidRPr="005E54CF" w:rsidRDefault="00DE6A21" w:rsidP="00DE6A21">
      <w:pPr>
        <w:numPr>
          <w:ilvl w:val="0"/>
          <w:numId w:val="3"/>
        </w:numPr>
        <w:tabs>
          <w:tab w:val="left" w:pos="360"/>
        </w:tabs>
        <w:overflowPunct w:val="0"/>
        <w:autoSpaceDE w:val="0"/>
        <w:autoSpaceDN w:val="0"/>
        <w:adjustRightInd w:val="0"/>
        <w:spacing w:line="360" w:lineRule="auto"/>
        <w:jc w:val="both"/>
        <w:textAlignment w:val="baseline"/>
        <w:rPr>
          <w:rFonts w:ascii="BalticaUzbek" w:hAnsi="BalticaUzbek"/>
          <w:sz w:val="26"/>
          <w:szCs w:val="26"/>
        </w:rPr>
      </w:pPr>
      <w:r w:rsidRPr="005E54CF">
        <w:rPr>
          <w:rFonts w:ascii="BalticaUzbek" w:hAnsi="BalticaUzbek"/>
          <w:sz w:val="26"/>
          <w:szCs w:val="26"/>
        </w:rPr>
        <w:t>Òåõíèê ðåêëàìåíòëàð âà ìåú¸ð òóãðèñèäàãè àõáîðîò ìàðêàçè (</w:t>
      </w:r>
      <w:r w:rsidRPr="005E54CF">
        <w:rPr>
          <w:rFonts w:ascii="BalticaUzbek" w:hAnsi="BalticaUzbek"/>
          <w:sz w:val="26"/>
          <w:szCs w:val="26"/>
          <w:lang w:val="en-US"/>
        </w:rPr>
        <w:t>CINIR</w:t>
      </w:r>
      <w:r w:rsidRPr="005E54CF">
        <w:rPr>
          <w:rFonts w:ascii="BalticaUzbek" w:hAnsi="BalticaUzbek"/>
          <w:sz w:val="26"/>
          <w:szCs w:val="26"/>
        </w:rPr>
        <w:t>)</w:t>
      </w:r>
    </w:p>
    <w:p w:rsidR="00DE6A21" w:rsidRPr="005E54CF" w:rsidRDefault="00DE6A21" w:rsidP="00DE6A21">
      <w:pPr>
        <w:numPr>
          <w:ilvl w:val="0"/>
          <w:numId w:val="3"/>
        </w:numPr>
        <w:tabs>
          <w:tab w:val="left" w:pos="360"/>
        </w:tabs>
        <w:overflowPunct w:val="0"/>
        <w:autoSpaceDE w:val="0"/>
        <w:autoSpaceDN w:val="0"/>
        <w:adjustRightInd w:val="0"/>
        <w:spacing w:line="360" w:lineRule="auto"/>
        <w:jc w:val="both"/>
        <w:textAlignment w:val="baseline"/>
        <w:rPr>
          <w:rFonts w:ascii="BalticaUzbek" w:hAnsi="BalticaUzbek"/>
          <w:sz w:val="26"/>
          <w:szCs w:val="26"/>
        </w:rPr>
      </w:pPr>
      <w:r w:rsidRPr="005E54CF">
        <w:rPr>
          <w:rFonts w:ascii="BalticaUzbek" w:hAnsi="BalticaUzbek"/>
          <w:sz w:val="26"/>
          <w:szCs w:val="26"/>
          <w:lang w:val="en-US"/>
        </w:rPr>
        <w:t>Ýëåêòðî òåõíèêëàð èòòèôîêè (UTE)</w:t>
      </w:r>
    </w:p>
    <w:p w:rsidR="00DE6A21" w:rsidRPr="005E54CF" w:rsidRDefault="00DE6A21" w:rsidP="00DE6A21">
      <w:pPr>
        <w:spacing w:line="360" w:lineRule="auto"/>
        <w:ind w:firstLine="360"/>
        <w:jc w:val="both"/>
        <w:rPr>
          <w:rFonts w:ascii="BalticaUzbek" w:hAnsi="BalticaUzbek"/>
          <w:sz w:val="26"/>
          <w:szCs w:val="26"/>
        </w:rPr>
      </w:pPr>
      <w:r w:rsidRPr="005E54CF">
        <w:rPr>
          <w:rFonts w:ascii="BalticaUzbek" w:hAnsi="BalticaUzbek"/>
          <w:sz w:val="26"/>
          <w:szCs w:val="26"/>
          <w:lang w:val="en-US"/>
        </w:rPr>
        <w:t>AFNOR</w:t>
      </w:r>
      <w:r w:rsidRPr="005E54CF">
        <w:rPr>
          <w:rFonts w:ascii="BalticaUzbek" w:hAnsi="BalticaUzbek"/>
          <w:sz w:val="26"/>
          <w:szCs w:val="26"/>
        </w:rPr>
        <w:t xml:space="preserve"> ташкилоти синов марказлари ва лабораторияларнинг ваколатларини белгилайди уларни аккредитация килиш учун жавоб беради уларга </w:t>
      </w:r>
      <w:r w:rsidRPr="005E54CF">
        <w:rPr>
          <w:rFonts w:ascii="BalticaUzbek" w:hAnsi="BalticaUzbek"/>
          <w:sz w:val="26"/>
          <w:szCs w:val="26"/>
          <w:lang w:val="en-US"/>
        </w:rPr>
        <w:t>NF</w:t>
      </w:r>
      <w:r w:rsidRPr="005E54CF">
        <w:rPr>
          <w:rFonts w:ascii="BalticaUzbek" w:hAnsi="BalticaUzbek"/>
          <w:sz w:val="26"/>
          <w:szCs w:val="26"/>
        </w:rPr>
        <w:t xml:space="preserve"> белгисини бериш ёки бекор килиш буйича жавоб беради. Сертификациялаш буйича миллий органларни  халкаро ташкилотлар билан хамкорлигини мувофиклаштиради.</w:t>
      </w:r>
    </w:p>
    <w:p w:rsidR="00DE6A21" w:rsidRPr="005E54CF" w:rsidRDefault="00DE6A21" w:rsidP="00DE6A21">
      <w:pPr>
        <w:spacing w:line="360" w:lineRule="auto"/>
        <w:ind w:firstLine="360"/>
        <w:jc w:val="both"/>
        <w:rPr>
          <w:rFonts w:ascii="BalticaUzbek" w:hAnsi="BalticaUzbek"/>
          <w:sz w:val="26"/>
          <w:szCs w:val="26"/>
        </w:rPr>
      </w:pPr>
      <w:r w:rsidRPr="005E54CF">
        <w:rPr>
          <w:rFonts w:ascii="BalticaUzbek" w:hAnsi="BalticaUzbek"/>
          <w:sz w:val="26"/>
          <w:szCs w:val="26"/>
        </w:rPr>
        <w:tab/>
        <w:t xml:space="preserve">Францияда </w:t>
      </w:r>
      <w:r w:rsidRPr="00A8542E">
        <w:rPr>
          <w:rFonts w:ascii="BalticaUzbek" w:hAnsi="BalticaUzbek"/>
          <w:sz w:val="26"/>
          <w:szCs w:val="26"/>
        </w:rPr>
        <w:t>мувофи</w:t>
      </w:r>
      <w:r>
        <w:rPr>
          <w:sz w:val="26"/>
          <w:szCs w:val="26"/>
          <w:lang w:val="uz-Cyrl-UZ"/>
        </w:rPr>
        <w:t>қ</w:t>
      </w:r>
      <w:r w:rsidRPr="00A8542E">
        <w:rPr>
          <w:rFonts w:ascii="BalticaUzbek" w:hAnsi="BalticaUzbek"/>
          <w:sz w:val="26"/>
          <w:szCs w:val="26"/>
        </w:rPr>
        <w:t>ликни</w:t>
      </w:r>
      <w:r w:rsidRPr="005E54CF">
        <w:rPr>
          <w:rFonts w:ascii="BalticaUzbek" w:hAnsi="BalticaUzbek"/>
          <w:sz w:val="26"/>
          <w:szCs w:val="26"/>
        </w:rPr>
        <w:t xml:space="preserve"> бахолаш бир неча шаклга эга:</w:t>
      </w:r>
    </w:p>
    <w:p w:rsidR="00DE6A21" w:rsidRPr="005E54CF" w:rsidRDefault="00DE6A21" w:rsidP="00DE6A21">
      <w:pPr>
        <w:numPr>
          <w:ilvl w:val="0"/>
          <w:numId w:val="4"/>
        </w:numPr>
        <w:tabs>
          <w:tab w:val="left" w:pos="360"/>
        </w:tabs>
        <w:overflowPunct w:val="0"/>
        <w:autoSpaceDE w:val="0"/>
        <w:autoSpaceDN w:val="0"/>
        <w:adjustRightInd w:val="0"/>
        <w:spacing w:line="360" w:lineRule="auto"/>
        <w:jc w:val="both"/>
        <w:textAlignment w:val="baseline"/>
        <w:rPr>
          <w:rFonts w:ascii="BalticaUzbek" w:hAnsi="BalticaUzbek"/>
          <w:sz w:val="26"/>
          <w:szCs w:val="26"/>
        </w:rPr>
      </w:pPr>
      <w:r w:rsidRPr="005E54CF">
        <w:rPr>
          <w:rFonts w:ascii="BalticaUzbek" w:hAnsi="BalticaUzbek"/>
          <w:sz w:val="26"/>
          <w:szCs w:val="26"/>
        </w:rPr>
        <w:t>Европа директивларига мосликни тасди</w:t>
      </w:r>
      <w:r>
        <w:rPr>
          <w:sz w:val="26"/>
          <w:szCs w:val="26"/>
          <w:lang w:val="uz-Cyrl-UZ"/>
        </w:rPr>
        <w:t>қ</w:t>
      </w:r>
      <w:r w:rsidRPr="005E54CF">
        <w:rPr>
          <w:rFonts w:ascii="BalticaUzbek" w:hAnsi="BalticaUzbek"/>
          <w:sz w:val="26"/>
          <w:szCs w:val="26"/>
        </w:rPr>
        <w:t>лаш</w:t>
      </w:r>
    </w:p>
    <w:p w:rsidR="00DE6A21" w:rsidRPr="005E54CF" w:rsidRDefault="00DE6A21" w:rsidP="00DE6A21">
      <w:pPr>
        <w:numPr>
          <w:ilvl w:val="0"/>
          <w:numId w:val="4"/>
        </w:numPr>
        <w:tabs>
          <w:tab w:val="left" w:pos="360"/>
        </w:tabs>
        <w:overflowPunct w:val="0"/>
        <w:autoSpaceDE w:val="0"/>
        <w:autoSpaceDN w:val="0"/>
        <w:adjustRightInd w:val="0"/>
        <w:spacing w:line="360" w:lineRule="auto"/>
        <w:jc w:val="both"/>
        <w:textAlignment w:val="baseline"/>
        <w:rPr>
          <w:rFonts w:ascii="BalticaUzbek" w:hAnsi="BalticaUzbek"/>
          <w:sz w:val="26"/>
          <w:szCs w:val="26"/>
        </w:rPr>
      </w:pPr>
      <w:r w:rsidRPr="005E54CF">
        <w:rPr>
          <w:rFonts w:ascii="BalticaUzbek" w:hAnsi="BalticaUzbek"/>
          <w:sz w:val="26"/>
          <w:szCs w:val="26"/>
        </w:rPr>
        <w:t>Ишлаб чикарувчининг махсулотни Европа стандартларига мослиги тугрисидаги ариза деклорацияси</w:t>
      </w:r>
    </w:p>
    <w:p w:rsidR="00DE6A21" w:rsidRPr="005E54CF" w:rsidRDefault="00DE6A21" w:rsidP="00DE6A21">
      <w:pPr>
        <w:numPr>
          <w:ilvl w:val="0"/>
          <w:numId w:val="4"/>
        </w:numPr>
        <w:tabs>
          <w:tab w:val="left" w:pos="360"/>
        </w:tabs>
        <w:overflowPunct w:val="0"/>
        <w:autoSpaceDE w:val="0"/>
        <w:autoSpaceDN w:val="0"/>
        <w:adjustRightInd w:val="0"/>
        <w:spacing w:line="360" w:lineRule="auto"/>
        <w:jc w:val="both"/>
        <w:textAlignment w:val="baseline"/>
        <w:rPr>
          <w:rFonts w:ascii="BalticaUzbek" w:hAnsi="BalticaUzbek"/>
          <w:sz w:val="26"/>
          <w:szCs w:val="26"/>
        </w:rPr>
      </w:pPr>
      <w:r w:rsidRPr="005E54CF">
        <w:rPr>
          <w:rFonts w:ascii="BalticaUzbek" w:hAnsi="BalticaUzbek"/>
          <w:sz w:val="26"/>
          <w:szCs w:val="26"/>
        </w:rPr>
        <w:t>Франция миллий стандартларига мослик тугрисида ихтиёрий сертификациялаш</w:t>
      </w:r>
    </w:p>
    <w:p w:rsidR="00DE6A21" w:rsidRPr="005E54CF" w:rsidRDefault="00DE6A21" w:rsidP="00DE6A21">
      <w:pPr>
        <w:numPr>
          <w:ilvl w:val="0"/>
          <w:numId w:val="4"/>
        </w:numPr>
        <w:tabs>
          <w:tab w:val="left" w:pos="360"/>
        </w:tabs>
        <w:overflowPunct w:val="0"/>
        <w:autoSpaceDE w:val="0"/>
        <w:autoSpaceDN w:val="0"/>
        <w:adjustRightInd w:val="0"/>
        <w:spacing w:line="360" w:lineRule="auto"/>
        <w:jc w:val="both"/>
        <w:textAlignment w:val="baseline"/>
        <w:rPr>
          <w:rFonts w:ascii="BalticaUzbek" w:hAnsi="BalticaUzbek"/>
          <w:sz w:val="26"/>
          <w:szCs w:val="26"/>
        </w:rPr>
      </w:pPr>
      <w:r w:rsidRPr="005E54CF">
        <w:rPr>
          <w:rFonts w:ascii="BalticaUzbek" w:hAnsi="BalticaUzbek"/>
          <w:sz w:val="26"/>
          <w:szCs w:val="26"/>
        </w:rPr>
        <w:t>Сотувда булган махсулотнинг хавфсизлигини назорат килиш.</w:t>
      </w:r>
    </w:p>
    <w:p w:rsidR="00DE6A21" w:rsidRPr="005E54CF" w:rsidRDefault="00DE6A21" w:rsidP="00DE6A21">
      <w:pPr>
        <w:pStyle w:val="a3"/>
        <w:spacing w:line="360" w:lineRule="auto"/>
        <w:ind w:firstLine="360"/>
        <w:rPr>
          <w:rFonts w:ascii="BalticaUzbek" w:hAnsi="BalticaUzbek"/>
          <w:sz w:val="26"/>
          <w:szCs w:val="26"/>
        </w:rPr>
      </w:pPr>
      <w:r w:rsidRPr="005E54CF">
        <w:rPr>
          <w:rFonts w:ascii="BalticaUzbek" w:hAnsi="BalticaUzbek"/>
          <w:sz w:val="26"/>
          <w:szCs w:val="26"/>
        </w:rPr>
        <w:t>Ишлаб чикарувчининг унинг масъулияти остидаги ариза деклорацияси ушбу махсулотнинг аник Европа стандартларига мослигини билдиради. Ишлаб чикарувчи уз товарларини СЕ товар белгиси билан тамгалаш хукукига эга.</w:t>
      </w:r>
    </w:p>
    <w:p w:rsidR="00DE6A21" w:rsidRPr="005E54CF" w:rsidRDefault="00DE6A21" w:rsidP="00DE6A21">
      <w:pPr>
        <w:pStyle w:val="a3"/>
        <w:spacing w:line="360" w:lineRule="auto"/>
        <w:ind w:firstLine="360"/>
        <w:rPr>
          <w:rFonts w:ascii="BalticaUzbek" w:hAnsi="BalticaUzbek"/>
          <w:sz w:val="26"/>
          <w:szCs w:val="26"/>
        </w:rPr>
      </w:pPr>
      <w:r w:rsidRPr="005E54CF">
        <w:rPr>
          <w:rFonts w:ascii="BalticaUzbek" w:hAnsi="BalticaUzbek"/>
          <w:sz w:val="26"/>
          <w:szCs w:val="26"/>
        </w:rPr>
        <w:t xml:space="preserve">Ушбу махсулот устида кафолатли органлар назорат килишади ва меъёрлардан чекка чикилганда бундай тамгалар билан таъминлашни такиклаб куйишади. Агар товарлар бошка меъёрий  хужжатлар билан ишлаб чикарилаётган булса 3 томондан сертификация килинади. Хорижий мамлакатларда ишлаб чикарилган махсулотлар </w:t>
      </w:r>
      <w:r w:rsidRPr="005E54CF">
        <w:rPr>
          <w:rFonts w:ascii="BalticaUzbek" w:hAnsi="BalticaUzbek"/>
          <w:sz w:val="26"/>
          <w:szCs w:val="26"/>
        </w:rPr>
        <w:lastRenderedPageBreak/>
        <w:t>хам ушбу белгилар билан тамгалаш мумкин качонки улар худди шундай француз махсулот учун урнатилган талабларга жавоб берсин.</w:t>
      </w:r>
    </w:p>
    <w:p w:rsidR="00DE6A21" w:rsidRPr="005E54CF" w:rsidRDefault="00DE6A21" w:rsidP="00DE6A21">
      <w:pPr>
        <w:pStyle w:val="a3"/>
        <w:spacing w:line="360" w:lineRule="auto"/>
        <w:ind w:firstLine="360"/>
        <w:rPr>
          <w:rFonts w:ascii="BalticaUzbek" w:hAnsi="BalticaUzbek"/>
          <w:sz w:val="26"/>
          <w:szCs w:val="26"/>
        </w:rPr>
      </w:pPr>
      <w:r w:rsidRPr="005E54CF">
        <w:rPr>
          <w:rFonts w:ascii="BalticaUzbek" w:hAnsi="BalticaUzbek"/>
          <w:sz w:val="26"/>
          <w:szCs w:val="26"/>
        </w:rPr>
        <w:tab/>
        <w:t>Ариза берувчиларга кулайликлар яратиш максадида AFNOR ташкилоти бир катор ваколатли органларни белгилаган ва бу органлар NF белгисини олиш учун сертификациялаш утказиш хукукига эга. Мажбурий характерга эга булган аккредитациянинг  алохида тури мавжуд булиб у аник бир вазирликлар богланган.</w:t>
      </w:r>
    </w:p>
    <w:p w:rsidR="00DE6A21" w:rsidRPr="004D69E5" w:rsidRDefault="00DE6A21" w:rsidP="00DE6A21">
      <w:pPr>
        <w:pStyle w:val="a3"/>
        <w:spacing w:line="360" w:lineRule="auto"/>
        <w:ind w:firstLine="360"/>
        <w:rPr>
          <w:rFonts w:ascii="BalticaUzbek" w:hAnsi="BalticaUzbek"/>
          <w:szCs w:val="28"/>
        </w:rPr>
      </w:pPr>
      <w:r w:rsidRPr="005E54CF">
        <w:rPr>
          <w:rFonts w:ascii="BalticaUzbek" w:hAnsi="BalticaUzbek"/>
          <w:sz w:val="26"/>
          <w:szCs w:val="26"/>
        </w:rPr>
        <w:tab/>
        <w:t>Масалан : Атроф мухитни мухофаза килиш вазирлиги миллий ва халкаро стандартларига мослик буйича химиявий  махсулотнинг биология ва кимёвий синовларини утказувчи синов лабораторияларини аккредитация килади. Бундай  аккредитацияни муддати 2 йилдан ошмайди</w:t>
      </w:r>
      <w:r w:rsidRPr="004D69E5">
        <w:rPr>
          <w:rFonts w:ascii="BalticaUzbek" w:hAnsi="BalticaUzbek"/>
          <w:szCs w:val="28"/>
        </w:rPr>
        <w:t>.</w:t>
      </w:r>
    </w:p>
    <w:p w:rsidR="00DE6A21" w:rsidRDefault="00DE6A21" w:rsidP="00DE6A21">
      <w:pPr>
        <w:spacing w:line="360" w:lineRule="auto"/>
        <w:jc w:val="center"/>
        <w:rPr>
          <w:b/>
          <w:sz w:val="28"/>
          <w:szCs w:val="28"/>
          <w:lang w:val="uz-Cyrl-UZ"/>
        </w:rPr>
      </w:pPr>
      <w:r w:rsidRPr="00087131">
        <w:rPr>
          <w:rFonts w:ascii="BalticaUzbek" w:hAnsi="BalticaUzbek"/>
          <w:b/>
          <w:sz w:val="28"/>
          <w:szCs w:val="28"/>
        </w:rPr>
        <w:t>3</w:t>
      </w:r>
      <w:r>
        <w:rPr>
          <w:rFonts w:ascii="BalticaUzbek" w:hAnsi="BalticaUzbek"/>
          <w:b/>
          <w:sz w:val="28"/>
          <w:szCs w:val="28"/>
          <w:lang w:val="uz-Cyrl-UZ"/>
        </w:rPr>
        <w:t>.</w:t>
      </w:r>
      <w:r w:rsidRPr="00087131">
        <w:rPr>
          <w:rFonts w:ascii="BalticaUzbek" w:hAnsi="BalticaUzbek"/>
          <w:b/>
          <w:sz w:val="28"/>
          <w:szCs w:val="28"/>
        </w:rPr>
        <w:t>Японияда сертифика</w:t>
      </w:r>
      <w:r>
        <w:rPr>
          <w:b/>
          <w:sz w:val="28"/>
          <w:szCs w:val="28"/>
        </w:rPr>
        <w:t>тлаштириш</w:t>
      </w:r>
      <w:r>
        <w:rPr>
          <w:b/>
          <w:sz w:val="28"/>
          <w:szCs w:val="28"/>
          <w:lang w:val="uz-Cyrl-UZ"/>
        </w:rPr>
        <w:t>.</w:t>
      </w:r>
    </w:p>
    <w:p w:rsidR="00DE6A21" w:rsidRPr="005E54CF" w:rsidRDefault="00DE6A21" w:rsidP="00DE6A21">
      <w:pPr>
        <w:pStyle w:val="a3"/>
        <w:spacing w:line="360" w:lineRule="auto"/>
        <w:ind w:left="720"/>
        <w:rPr>
          <w:rFonts w:ascii="BalticaUzbek" w:hAnsi="BalticaUzbek"/>
          <w:sz w:val="26"/>
          <w:szCs w:val="26"/>
        </w:rPr>
      </w:pPr>
      <w:r w:rsidRPr="005E54CF">
        <w:rPr>
          <w:rFonts w:ascii="BalticaUzbek" w:hAnsi="BalticaUzbek"/>
          <w:sz w:val="26"/>
          <w:szCs w:val="26"/>
        </w:rPr>
        <w:t>Японияда сертифика</w:t>
      </w:r>
      <w:r>
        <w:rPr>
          <w:rFonts w:ascii="Times New Roman" w:hAnsi="Times New Roman"/>
          <w:sz w:val="26"/>
          <w:szCs w:val="26"/>
          <w:lang w:val="ru-RU"/>
        </w:rPr>
        <w:t>тлаштириш</w:t>
      </w:r>
      <w:r w:rsidRPr="005E54CF">
        <w:rPr>
          <w:rFonts w:ascii="BalticaUzbek" w:hAnsi="BalticaUzbek"/>
          <w:sz w:val="26"/>
          <w:szCs w:val="26"/>
        </w:rPr>
        <w:t>нинг 3- тури мавжуд.</w:t>
      </w:r>
    </w:p>
    <w:p w:rsidR="00DE6A21" w:rsidRPr="005E54CF" w:rsidRDefault="00DE6A21" w:rsidP="00DE6A21">
      <w:pPr>
        <w:pStyle w:val="a3"/>
        <w:numPr>
          <w:ilvl w:val="0"/>
          <w:numId w:val="5"/>
        </w:numPr>
        <w:tabs>
          <w:tab w:val="left" w:pos="495"/>
        </w:tabs>
        <w:overflowPunct w:val="0"/>
        <w:autoSpaceDE w:val="0"/>
        <w:autoSpaceDN w:val="0"/>
        <w:adjustRightInd w:val="0"/>
        <w:spacing w:line="360" w:lineRule="auto"/>
        <w:textAlignment w:val="baseline"/>
        <w:rPr>
          <w:rFonts w:ascii="BalticaUzbek" w:hAnsi="BalticaUzbek"/>
          <w:sz w:val="26"/>
          <w:szCs w:val="26"/>
        </w:rPr>
      </w:pPr>
      <w:r w:rsidRPr="005E54CF">
        <w:rPr>
          <w:rFonts w:ascii="BalticaUzbek" w:hAnsi="BalticaUzbek"/>
          <w:sz w:val="26"/>
          <w:szCs w:val="26"/>
        </w:rPr>
        <w:t>Мажбурий сертифика</w:t>
      </w:r>
      <w:r>
        <w:rPr>
          <w:rFonts w:ascii="Times New Roman" w:hAnsi="Times New Roman"/>
          <w:sz w:val="26"/>
          <w:szCs w:val="26"/>
          <w:lang w:val="ru-RU"/>
        </w:rPr>
        <w:t>тлаштириш</w:t>
      </w:r>
      <w:r w:rsidRPr="005E54CF">
        <w:rPr>
          <w:rFonts w:ascii="BalticaUzbek" w:hAnsi="BalticaUzbek"/>
          <w:sz w:val="26"/>
          <w:szCs w:val="26"/>
        </w:rPr>
        <w:t>–бу сертифика</w:t>
      </w:r>
      <w:r>
        <w:rPr>
          <w:rFonts w:ascii="Times New Roman" w:hAnsi="Times New Roman"/>
          <w:sz w:val="26"/>
          <w:szCs w:val="26"/>
          <w:lang w:val="ru-RU"/>
        </w:rPr>
        <w:t>тлаштиришнинг</w:t>
      </w:r>
      <w:r w:rsidRPr="005E54CF">
        <w:rPr>
          <w:rFonts w:ascii="BalticaUzbek" w:hAnsi="BalticaUzbek"/>
          <w:sz w:val="26"/>
          <w:szCs w:val="26"/>
        </w:rPr>
        <w:t xml:space="preserve"> </w:t>
      </w:r>
      <w:r>
        <w:rPr>
          <w:rFonts w:ascii="Times New Roman" w:hAnsi="Times New Roman"/>
          <w:sz w:val="26"/>
          <w:szCs w:val="26"/>
        </w:rPr>
        <w:t>қ</w:t>
      </w:r>
      <w:r w:rsidRPr="005E54CF">
        <w:rPr>
          <w:rFonts w:ascii="BalticaUzbek" w:hAnsi="BalticaUzbek"/>
          <w:sz w:val="26"/>
          <w:szCs w:val="26"/>
        </w:rPr>
        <w:t>онун талабларига мосли</w:t>
      </w:r>
      <w:r>
        <w:rPr>
          <w:rFonts w:ascii="Times New Roman" w:hAnsi="Times New Roman"/>
          <w:sz w:val="26"/>
          <w:szCs w:val="26"/>
          <w:lang w:val="ru-RU"/>
        </w:rPr>
        <w:t>гини</w:t>
      </w:r>
      <w:r w:rsidRPr="005E54CF">
        <w:rPr>
          <w:rFonts w:ascii="BalticaUzbek" w:hAnsi="BalticaUzbek"/>
          <w:sz w:val="26"/>
          <w:szCs w:val="26"/>
        </w:rPr>
        <w:t xml:space="preserve"> тасди</w:t>
      </w:r>
      <w:r>
        <w:rPr>
          <w:rFonts w:ascii="Times New Roman" w:hAnsi="Times New Roman"/>
          <w:sz w:val="26"/>
          <w:szCs w:val="26"/>
        </w:rPr>
        <w:t>қ</w:t>
      </w:r>
      <w:r w:rsidRPr="005E54CF">
        <w:rPr>
          <w:rFonts w:ascii="BalticaUzbek" w:hAnsi="BalticaUzbek"/>
          <w:sz w:val="26"/>
          <w:szCs w:val="26"/>
        </w:rPr>
        <w:t>лайди.</w:t>
      </w:r>
    </w:p>
    <w:p w:rsidR="00DE6A21" w:rsidRPr="005E54CF" w:rsidRDefault="00DE6A21" w:rsidP="00DE6A21">
      <w:pPr>
        <w:pStyle w:val="a3"/>
        <w:numPr>
          <w:ilvl w:val="0"/>
          <w:numId w:val="5"/>
        </w:numPr>
        <w:tabs>
          <w:tab w:val="left" w:pos="495"/>
        </w:tabs>
        <w:overflowPunct w:val="0"/>
        <w:autoSpaceDE w:val="0"/>
        <w:autoSpaceDN w:val="0"/>
        <w:adjustRightInd w:val="0"/>
        <w:spacing w:line="360" w:lineRule="auto"/>
        <w:textAlignment w:val="baseline"/>
        <w:rPr>
          <w:rFonts w:ascii="BalticaUzbek" w:hAnsi="BalticaUzbek"/>
          <w:sz w:val="26"/>
          <w:szCs w:val="26"/>
        </w:rPr>
      </w:pPr>
      <w:r w:rsidRPr="005E54CF">
        <w:rPr>
          <w:rFonts w:ascii="BalticaUzbek" w:hAnsi="BalticaUzbek"/>
          <w:sz w:val="26"/>
          <w:szCs w:val="26"/>
        </w:rPr>
        <w:t>Миллий стандартларига мослик буйича   сертифика</w:t>
      </w:r>
      <w:r>
        <w:rPr>
          <w:rFonts w:ascii="Times New Roman" w:hAnsi="Times New Roman"/>
          <w:sz w:val="26"/>
          <w:szCs w:val="26"/>
          <w:lang w:val="ru-RU"/>
        </w:rPr>
        <w:t>тлаштириш</w:t>
      </w:r>
      <w:r w:rsidRPr="005E54CF">
        <w:rPr>
          <w:rFonts w:ascii="BalticaUzbek" w:hAnsi="BalticaUzbek"/>
          <w:sz w:val="26"/>
          <w:szCs w:val="26"/>
        </w:rPr>
        <w:t xml:space="preserve">  - бу  сертифика</w:t>
      </w:r>
      <w:r>
        <w:rPr>
          <w:rFonts w:ascii="Times New Roman" w:hAnsi="Times New Roman"/>
          <w:sz w:val="26"/>
          <w:szCs w:val="26"/>
          <w:lang w:val="ru-RU"/>
        </w:rPr>
        <w:t>тлаштириш</w:t>
      </w:r>
      <w:r w:rsidRPr="005E54CF">
        <w:rPr>
          <w:rFonts w:ascii="BalticaUzbek" w:hAnsi="BalticaUzbek"/>
          <w:sz w:val="26"/>
          <w:szCs w:val="26"/>
        </w:rPr>
        <w:t xml:space="preserve"> хукумат томонидан белгиланган  ваколатли органлар амалга оширади.</w:t>
      </w:r>
    </w:p>
    <w:p w:rsidR="00DE6A21" w:rsidRPr="005E54CF" w:rsidRDefault="00DE6A21" w:rsidP="00DE6A21">
      <w:pPr>
        <w:pStyle w:val="a3"/>
        <w:numPr>
          <w:ilvl w:val="0"/>
          <w:numId w:val="5"/>
        </w:numPr>
        <w:tabs>
          <w:tab w:val="left" w:pos="495"/>
        </w:tabs>
        <w:overflowPunct w:val="0"/>
        <w:autoSpaceDE w:val="0"/>
        <w:autoSpaceDN w:val="0"/>
        <w:adjustRightInd w:val="0"/>
        <w:spacing w:line="360" w:lineRule="auto"/>
        <w:textAlignment w:val="baseline"/>
        <w:rPr>
          <w:rFonts w:ascii="BalticaUzbek" w:hAnsi="BalticaUzbek"/>
          <w:sz w:val="26"/>
          <w:szCs w:val="26"/>
        </w:rPr>
      </w:pPr>
      <w:r>
        <w:rPr>
          <w:rFonts w:ascii="Times New Roman" w:hAnsi="Times New Roman"/>
          <w:sz w:val="26"/>
          <w:szCs w:val="26"/>
          <w:lang w:val="ru-RU"/>
        </w:rPr>
        <w:t>С</w:t>
      </w:r>
      <w:r w:rsidRPr="005E54CF">
        <w:rPr>
          <w:rFonts w:ascii="BalticaUzbek" w:hAnsi="BalticaUzbek"/>
          <w:sz w:val="26"/>
          <w:szCs w:val="26"/>
        </w:rPr>
        <w:t>ертифика</w:t>
      </w:r>
      <w:r>
        <w:rPr>
          <w:rFonts w:ascii="Times New Roman" w:hAnsi="Times New Roman"/>
          <w:sz w:val="26"/>
          <w:szCs w:val="26"/>
          <w:lang w:val="ru-RU"/>
        </w:rPr>
        <w:t>тлаштириш</w:t>
      </w:r>
      <w:r w:rsidRPr="005E54CF">
        <w:rPr>
          <w:rFonts w:ascii="BalticaUzbek" w:hAnsi="BalticaUzbek"/>
          <w:sz w:val="26"/>
          <w:szCs w:val="26"/>
        </w:rPr>
        <w:t xml:space="preserve"> буйича хусусий органлар томонидан амалга оширила</w:t>
      </w:r>
      <w:r>
        <w:rPr>
          <w:rFonts w:ascii="Times New Roman" w:hAnsi="Times New Roman"/>
          <w:sz w:val="26"/>
          <w:szCs w:val="26"/>
          <w:lang w:val="ru-RU"/>
        </w:rPr>
        <w:t>диган</w:t>
      </w:r>
      <w:r w:rsidRPr="005E54CF">
        <w:rPr>
          <w:rFonts w:ascii="BalticaUzbek" w:hAnsi="BalticaUzbek"/>
          <w:sz w:val="26"/>
          <w:szCs w:val="26"/>
        </w:rPr>
        <w:t xml:space="preserve"> ихтиёрий сертификация.</w:t>
      </w:r>
    </w:p>
    <w:p w:rsidR="00DE6A21" w:rsidRPr="005E54CF" w:rsidRDefault="00DE6A21" w:rsidP="00DE6A21">
      <w:pPr>
        <w:pStyle w:val="a3"/>
        <w:spacing w:line="360" w:lineRule="auto"/>
        <w:ind w:firstLine="495"/>
        <w:rPr>
          <w:rFonts w:ascii="BalticaUzbek" w:hAnsi="BalticaUzbek"/>
          <w:sz w:val="26"/>
          <w:szCs w:val="26"/>
        </w:rPr>
      </w:pPr>
      <w:r w:rsidRPr="005E54CF">
        <w:rPr>
          <w:rFonts w:ascii="BalticaUzbek" w:hAnsi="BalticaUzbek"/>
          <w:sz w:val="26"/>
          <w:szCs w:val="26"/>
        </w:rPr>
        <w:t>Мажбурий сертифика</w:t>
      </w:r>
      <w:r>
        <w:rPr>
          <w:rFonts w:ascii="Times New Roman" w:hAnsi="Times New Roman"/>
          <w:sz w:val="26"/>
          <w:szCs w:val="26"/>
          <w:lang w:val="ru-RU"/>
        </w:rPr>
        <w:t>тлаштириш</w:t>
      </w:r>
      <w:r w:rsidRPr="005E54CF">
        <w:rPr>
          <w:rFonts w:ascii="BalticaUzbek" w:hAnsi="BalticaUzbek"/>
          <w:sz w:val="26"/>
          <w:szCs w:val="26"/>
        </w:rPr>
        <w:t xml:space="preserve"> хозирги кунда амал  килаётган 30 га якин конунлар билан тартибга солинади. Бу конунларда сертифика</w:t>
      </w:r>
      <w:r w:rsidRPr="00A767DF">
        <w:rPr>
          <w:rFonts w:ascii="Times New Roman" w:hAnsi="Times New Roman"/>
          <w:sz w:val="26"/>
          <w:szCs w:val="26"/>
        </w:rPr>
        <w:t>тлаштириш</w:t>
      </w:r>
      <w:r w:rsidRPr="005E54CF">
        <w:rPr>
          <w:rFonts w:ascii="BalticaUzbek" w:hAnsi="BalticaUzbek"/>
          <w:sz w:val="26"/>
          <w:szCs w:val="26"/>
        </w:rPr>
        <w:t xml:space="preserve"> схемалари мослик белгилари  бошкарув органлари сертифика</w:t>
      </w:r>
      <w:r w:rsidRPr="00A767DF">
        <w:rPr>
          <w:rFonts w:ascii="Times New Roman" w:hAnsi="Times New Roman"/>
          <w:sz w:val="26"/>
          <w:szCs w:val="26"/>
        </w:rPr>
        <w:t>тлаштириш</w:t>
      </w:r>
      <w:r w:rsidRPr="005E54CF">
        <w:rPr>
          <w:rFonts w:ascii="BalticaUzbek" w:hAnsi="BalticaUzbek"/>
          <w:sz w:val="26"/>
          <w:szCs w:val="26"/>
        </w:rPr>
        <w:t>ни  ташкил этиш буйича масъул  шахслар ва назорат килиш тартиби белгиланади. Ваколатли органлар техникавий регламентларини ишлаб чикишади ва шу регламентларга мос холда сертифика</w:t>
      </w:r>
      <w:r>
        <w:rPr>
          <w:rFonts w:ascii="Times New Roman" w:hAnsi="Times New Roman"/>
          <w:sz w:val="26"/>
          <w:szCs w:val="26"/>
          <w:lang w:val="ru-RU"/>
        </w:rPr>
        <w:t>тлаштириш</w:t>
      </w:r>
      <w:r w:rsidRPr="005E54CF">
        <w:rPr>
          <w:rFonts w:ascii="BalticaUzbek" w:hAnsi="BalticaUzbek"/>
          <w:sz w:val="26"/>
          <w:szCs w:val="26"/>
        </w:rPr>
        <w:t xml:space="preserve"> синовларини утказади.</w:t>
      </w:r>
    </w:p>
    <w:p w:rsidR="00DE6A21" w:rsidRPr="005E54CF" w:rsidRDefault="00DE6A21" w:rsidP="00DE6A21">
      <w:pPr>
        <w:pStyle w:val="a3"/>
        <w:spacing w:line="360" w:lineRule="auto"/>
        <w:ind w:firstLine="495"/>
        <w:rPr>
          <w:rFonts w:ascii="BalticaUzbek" w:hAnsi="BalticaUzbek"/>
          <w:sz w:val="26"/>
          <w:szCs w:val="26"/>
        </w:rPr>
      </w:pPr>
      <w:r w:rsidRPr="00A8542E">
        <w:rPr>
          <w:rFonts w:ascii="BalticaUzbek" w:hAnsi="BalticaUzbek"/>
          <w:sz w:val="26"/>
          <w:szCs w:val="26"/>
        </w:rPr>
        <w:t>Сертификатлаштириш</w:t>
      </w:r>
      <w:r>
        <w:rPr>
          <w:rFonts w:ascii="BalticaUzbek" w:hAnsi="BalticaUzbek"/>
          <w:sz w:val="26"/>
          <w:szCs w:val="26"/>
        </w:rPr>
        <w:t xml:space="preserve"> </w:t>
      </w:r>
      <w:r w:rsidRPr="00A8542E">
        <w:rPr>
          <w:rFonts w:ascii="BalticaUzbek" w:hAnsi="BalticaUzbek"/>
          <w:sz w:val="26"/>
          <w:szCs w:val="26"/>
        </w:rPr>
        <w:t>б</w:t>
      </w:r>
      <w:r w:rsidRPr="005E54CF">
        <w:rPr>
          <w:rFonts w:ascii="BalticaUzbek" w:hAnsi="BalticaUzbek"/>
          <w:sz w:val="26"/>
          <w:szCs w:val="26"/>
        </w:rPr>
        <w:t>уйича конуний холатларини ижро этилиши ва зирликлар ва бошка органлари уртасида таксимланади.</w:t>
      </w:r>
    </w:p>
    <w:p w:rsidR="00DE6A21" w:rsidRPr="005E54CF" w:rsidRDefault="00DE6A21" w:rsidP="00DE6A21">
      <w:pPr>
        <w:pStyle w:val="a3"/>
        <w:spacing w:line="360" w:lineRule="auto"/>
        <w:ind w:firstLine="495"/>
        <w:rPr>
          <w:rFonts w:ascii="BalticaUzbek" w:hAnsi="BalticaUzbek"/>
          <w:sz w:val="26"/>
          <w:szCs w:val="26"/>
        </w:rPr>
      </w:pPr>
      <w:r w:rsidRPr="005E54CF">
        <w:rPr>
          <w:rFonts w:ascii="BalticaUzbek" w:hAnsi="BalticaUzbek"/>
          <w:sz w:val="26"/>
          <w:szCs w:val="26"/>
        </w:rPr>
        <w:t xml:space="preserve">Масалан саноат ва ташки савдо вазирлигига 10 конуний ижросини таъминлаш юклатилган. </w:t>
      </w:r>
    </w:p>
    <w:p w:rsidR="00DE6A21" w:rsidRPr="005E54CF" w:rsidRDefault="00DE6A21" w:rsidP="00DE6A21">
      <w:pPr>
        <w:pStyle w:val="a3"/>
        <w:spacing w:line="360" w:lineRule="auto"/>
        <w:ind w:firstLine="360"/>
        <w:rPr>
          <w:rFonts w:ascii="BalticaUzbek" w:hAnsi="BalticaUzbek"/>
          <w:sz w:val="26"/>
          <w:szCs w:val="26"/>
        </w:rPr>
      </w:pPr>
      <w:r w:rsidRPr="005E54CF">
        <w:rPr>
          <w:rFonts w:ascii="BalticaUzbek" w:hAnsi="BalticaUzbek"/>
          <w:sz w:val="26"/>
          <w:szCs w:val="26"/>
        </w:rPr>
        <w:lastRenderedPageBreak/>
        <w:t>Японияда турли хил ихтиёрий белгилар амал килади. Бу белгиларни  ассоциациялар ва бошка жамиятлар  товарларнинг маълум бир талабларга жавоб бериш тугрисидаги ахборотлар билан истеъмолчиларни таъминлайди. Бу белгилар озик-овкат товарлар учун алохида хусусиятга эга. Шундай килиб шуни таъкидлаш учун Япония бозорига  кириш учун экспортерлар Японияда амал килувчи стандартлар ва коида талабларни синов натижаларига булган  талабларни хабардор булиши керак. Бунинг учун Япониядаги хамкорни тугри танлаш лозим. Агарда хамкорни тугри танламаса  товарни бозорга силжитиш мумкин эмас. Хорижий  товар етказиб берувчилар Япон бозорига турли хил йуллар билан кирмокчи булишади ёки ички бозорни химоя килувчи каттик тусикларни камайтириш чора тадбирларини куришади. Сифат тизимларини сертифика</w:t>
      </w:r>
      <w:r w:rsidRPr="00A767DF">
        <w:rPr>
          <w:rFonts w:ascii="Times New Roman" w:hAnsi="Times New Roman"/>
          <w:sz w:val="26"/>
          <w:szCs w:val="26"/>
        </w:rPr>
        <w:t>тлаштириш</w:t>
      </w:r>
      <w:r w:rsidRPr="005E54CF">
        <w:rPr>
          <w:rFonts w:ascii="BalticaUzbek" w:hAnsi="BalticaUzbek"/>
          <w:sz w:val="26"/>
          <w:szCs w:val="26"/>
        </w:rPr>
        <w:t>ни амалга ошириш учун Японияда сифат тизимларини сертификациялаш буйича ассоциация  тузилган. Бу ассоциациянинг функцияларига куйидагилар киради.</w:t>
      </w:r>
    </w:p>
    <w:p w:rsidR="00DE6A21" w:rsidRPr="005E54CF" w:rsidRDefault="00DE6A21" w:rsidP="00DE6A21">
      <w:pPr>
        <w:pStyle w:val="a3"/>
        <w:numPr>
          <w:ilvl w:val="0"/>
          <w:numId w:val="6"/>
        </w:numPr>
        <w:tabs>
          <w:tab w:val="left" w:pos="0"/>
          <w:tab w:val="left" w:pos="360"/>
          <w:tab w:val="left" w:pos="540"/>
        </w:tabs>
        <w:overflowPunct w:val="0"/>
        <w:autoSpaceDE w:val="0"/>
        <w:autoSpaceDN w:val="0"/>
        <w:adjustRightInd w:val="0"/>
        <w:spacing w:line="360" w:lineRule="auto"/>
        <w:ind w:left="0" w:firstLine="0"/>
        <w:textAlignment w:val="baseline"/>
        <w:rPr>
          <w:rFonts w:ascii="BalticaUzbek" w:hAnsi="BalticaUzbek"/>
          <w:sz w:val="26"/>
          <w:szCs w:val="26"/>
        </w:rPr>
      </w:pPr>
      <w:r w:rsidRPr="005E54CF">
        <w:rPr>
          <w:rFonts w:ascii="BalticaUzbek" w:hAnsi="BalticaUzbek"/>
          <w:sz w:val="26"/>
          <w:szCs w:val="26"/>
        </w:rPr>
        <w:t>Аудиторларни укитиш уларни аттестация килиш товар етказиб берувчи билан кайд этиш билан шугулланувчи ташкилотлар сифат тизимлари ва махсулот сертифика</w:t>
      </w:r>
      <w:r w:rsidRPr="00A767DF">
        <w:rPr>
          <w:rFonts w:ascii="Times New Roman" w:hAnsi="Times New Roman"/>
          <w:sz w:val="26"/>
          <w:szCs w:val="26"/>
        </w:rPr>
        <w:t>тлаштириш</w:t>
      </w:r>
      <w:r w:rsidRPr="005E54CF">
        <w:rPr>
          <w:rFonts w:ascii="BalticaUzbek" w:hAnsi="BalticaUzbek"/>
          <w:sz w:val="26"/>
          <w:szCs w:val="26"/>
        </w:rPr>
        <w:t xml:space="preserve"> буйича органларни аккредитациялаш буйича органларни аккредитация килиш.</w:t>
      </w:r>
    </w:p>
    <w:p w:rsidR="00DE6A21" w:rsidRPr="005E54CF" w:rsidRDefault="00DE6A21" w:rsidP="00DE6A21">
      <w:pPr>
        <w:pStyle w:val="a3"/>
        <w:numPr>
          <w:ilvl w:val="0"/>
          <w:numId w:val="6"/>
        </w:numPr>
        <w:tabs>
          <w:tab w:val="left" w:pos="0"/>
        </w:tabs>
        <w:overflowPunct w:val="0"/>
        <w:autoSpaceDE w:val="0"/>
        <w:autoSpaceDN w:val="0"/>
        <w:adjustRightInd w:val="0"/>
        <w:spacing w:line="360" w:lineRule="auto"/>
        <w:ind w:left="0" w:firstLine="0"/>
        <w:textAlignment w:val="baseline"/>
        <w:rPr>
          <w:rFonts w:ascii="BalticaUzbek" w:hAnsi="BalticaUzbek"/>
          <w:sz w:val="26"/>
          <w:szCs w:val="26"/>
        </w:rPr>
      </w:pPr>
      <w:r w:rsidRPr="005E54CF">
        <w:rPr>
          <w:rFonts w:ascii="BalticaUzbek" w:hAnsi="BalticaUzbek"/>
          <w:sz w:val="26"/>
          <w:szCs w:val="26"/>
        </w:rPr>
        <w:t>Сифат тизимларини сертифика</w:t>
      </w:r>
      <w:r w:rsidRPr="00A767DF">
        <w:rPr>
          <w:rFonts w:ascii="Times New Roman" w:hAnsi="Times New Roman"/>
          <w:sz w:val="26"/>
          <w:szCs w:val="26"/>
        </w:rPr>
        <w:t>тлаштириш</w:t>
      </w:r>
      <w:r w:rsidRPr="005E54CF">
        <w:rPr>
          <w:rFonts w:ascii="BalticaUzbek" w:hAnsi="BalticaUzbek"/>
          <w:sz w:val="26"/>
          <w:szCs w:val="26"/>
        </w:rPr>
        <w:t xml:space="preserve"> буйича хориждаги органларни аккредитациясини тан олиш буйича амалий харакатларни амалга ошириш ва тадкикотлар утказиш. Бундан ташкари миллий ва хорижий ташкилотлар билан муносабатларни ушбу сохада мувофиклаштириш.</w:t>
      </w:r>
      <w:r w:rsidRPr="005E54CF">
        <w:rPr>
          <w:rFonts w:ascii="BalticaUzbek" w:hAnsi="BalticaUzbek"/>
          <w:sz w:val="26"/>
          <w:szCs w:val="26"/>
          <w:lang w:val="ru-RU"/>
        </w:rPr>
        <w:t xml:space="preserve"> </w:t>
      </w:r>
      <w:r w:rsidRPr="005E54CF">
        <w:rPr>
          <w:rFonts w:ascii="BalticaUzbek" w:hAnsi="BalticaUzbek"/>
          <w:sz w:val="26"/>
          <w:szCs w:val="26"/>
          <w:lang w:val="en-US"/>
        </w:rPr>
        <w:t>JAS</w:t>
      </w:r>
    </w:p>
    <w:p w:rsidR="00DE6A21" w:rsidRPr="005E54CF" w:rsidRDefault="00DE6A21" w:rsidP="00DE6A21">
      <w:pPr>
        <w:pStyle w:val="a3"/>
        <w:numPr>
          <w:ilvl w:val="0"/>
          <w:numId w:val="6"/>
        </w:numPr>
        <w:tabs>
          <w:tab w:val="left" w:pos="142"/>
        </w:tabs>
        <w:overflowPunct w:val="0"/>
        <w:autoSpaceDE w:val="0"/>
        <w:autoSpaceDN w:val="0"/>
        <w:adjustRightInd w:val="0"/>
        <w:spacing w:line="360" w:lineRule="auto"/>
        <w:ind w:left="0" w:firstLine="0"/>
        <w:textAlignment w:val="baseline"/>
        <w:rPr>
          <w:rFonts w:ascii="BalticaUzbek" w:hAnsi="BalticaUzbek"/>
          <w:sz w:val="26"/>
          <w:szCs w:val="26"/>
        </w:rPr>
      </w:pPr>
      <w:r w:rsidRPr="005E54CF">
        <w:rPr>
          <w:rFonts w:ascii="BalticaUzbek" w:hAnsi="BalticaUzbek"/>
          <w:sz w:val="26"/>
          <w:szCs w:val="26"/>
        </w:rPr>
        <w:t>JAB – максадларга эришиш буйича  йуналтирилган ишларини бажариш.</w:t>
      </w:r>
    </w:p>
    <w:p w:rsidR="00DE6A21" w:rsidRDefault="00DE6A21" w:rsidP="00DE6A21">
      <w:pPr>
        <w:spacing w:line="360" w:lineRule="auto"/>
        <w:jc w:val="center"/>
        <w:rPr>
          <w:b/>
          <w:sz w:val="28"/>
          <w:szCs w:val="28"/>
          <w:lang w:val="uz-Cyrl-UZ"/>
        </w:rPr>
      </w:pPr>
    </w:p>
    <w:p w:rsidR="00DE6A21" w:rsidRPr="00FD7C95" w:rsidRDefault="00DE6A21" w:rsidP="00DE6A21">
      <w:pPr>
        <w:spacing w:line="360" w:lineRule="auto"/>
        <w:jc w:val="center"/>
        <w:rPr>
          <w:rFonts w:ascii="BalticaUzbek" w:hAnsi="BalticaUzbek"/>
          <w:sz w:val="28"/>
          <w:szCs w:val="28"/>
        </w:rPr>
      </w:pPr>
      <w:r>
        <w:rPr>
          <w:b/>
          <w:sz w:val="28"/>
          <w:szCs w:val="28"/>
          <w:lang w:val="uz-Cyrl-UZ"/>
        </w:rPr>
        <w:t>Ў</w:t>
      </w:r>
      <w:r w:rsidRPr="00FD7C95">
        <w:rPr>
          <w:rFonts w:ascii="BalticaUzbek" w:hAnsi="BalticaUzbek"/>
          <w:b/>
          <w:sz w:val="28"/>
          <w:szCs w:val="28"/>
        </w:rPr>
        <w:t>з-</w:t>
      </w:r>
      <w:r>
        <w:rPr>
          <w:b/>
          <w:sz w:val="28"/>
          <w:szCs w:val="28"/>
        </w:rPr>
        <w:t>ў</w:t>
      </w:r>
      <w:r w:rsidRPr="00FD7C95">
        <w:rPr>
          <w:rFonts w:ascii="BalticaUzbek" w:hAnsi="BalticaUzbek"/>
          <w:b/>
          <w:sz w:val="28"/>
          <w:szCs w:val="28"/>
        </w:rPr>
        <w:t>зини текшириш учун саволлар</w:t>
      </w:r>
      <w:r w:rsidRPr="00FD7C95">
        <w:rPr>
          <w:rFonts w:ascii="BalticaUzbek" w:hAnsi="BalticaUzbek"/>
          <w:sz w:val="28"/>
          <w:szCs w:val="28"/>
        </w:rPr>
        <w:t>.</w:t>
      </w:r>
    </w:p>
    <w:p w:rsidR="00DE6A21" w:rsidRDefault="00DE6A21" w:rsidP="00DE6A21">
      <w:pPr>
        <w:spacing w:line="360" w:lineRule="auto"/>
        <w:jc w:val="both"/>
        <w:rPr>
          <w:rFonts w:ascii="BalticaUzbek" w:hAnsi="BalticaUzbek"/>
          <w:sz w:val="26"/>
          <w:szCs w:val="26"/>
          <w:lang w:val="uz-Cyrl-UZ"/>
        </w:rPr>
      </w:pPr>
      <w:r w:rsidRPr="004553A0">
        <w:rPr>
          <w:rFonts w:ascii="BalticaUzbek" w:hAnsi="BalticaUzbek"/>
          <w:sz w:val="26"/>
          <w:szCs w:val="26"/>
        </w:rPr>
        <w:t>1.</w:t>
      </w:r>
      <w:r w:rsidRPr="00040025">
        <w:rPr>
          <w:rFonts w:ascii="BalticaUzbek" w:hAnsi="BalticaUzbek"/>
          <w:sz w:val="26"/>
          <w:szCs w:val="26"/>
        </w:rPr>
        <w:t xml:space="preserve"> </w:t>
      </w:r>
      <w:r w:rsidRPr="005E49FC">
        <w:rPr>
          <w:rFonts w:ascii="BalticaUzbek" w:hAnsi="BalticaUzbek"/>
          <w:sz w:val="26"/>
          <w:szCs w:val="26"/>
        </w:rPr>
        <w:t>Германияда сертификатлаштиришнинг мо</w:t>
      </w:r>
      <w:r>
        <w:rPr>
          <w:sz w:val="26"/>
          <w:szCs w:val="26"/>
          <w:lang w:val="uz-Cyrl-UZ"/>
        </w:rPr>
        <w:t>ҳ</w:t>
      </w:r>
      <w:r w:rsidRPr="005E49FC">
        <w:rPr>
          <w:rFonts w:ascii="BalticaUzbek" w:hAnsi="BalticaUzbek"/>
          <w:sz w:val="26"/>
          <w:szCs w:val="26"/>
        </w:rPr>
        <w:t>ияти нимадан иборат?</w:t>
      </w:r>
    </w:p>
    <w:p w:rsidR="00DE6A21" w:rsidRPr="004553A0" w:rsidRDefault="00DE6A21" w:rsidP="00DE6A21">
      <w:pPr>
        <w:spacing w:line="360" w:lineRule="auto"/>
        <w:jc w:val="both"/>
        <w:rPr>
          <w:rFonts w:ascii="BalticaUzbek" w:hAnsi="BalticaUzbek"/>
          <w:sz w:val="26"/>
          <w:szCs w:val="26"/>
          <w:lang w:val="uz-Cyrl-UZ"/>
        </w:rPr>
      </w:pPr>
      <w:r>
        <w:rPr>
          <w:rFonts w:ascii="BalticaUzbek" w:hAnsi="BalticaUzbek"/>
          <w:sz w:val="26"/>
          <w:szCs w:val="26"/>
          <w:lang w:val="uz-Cyrl-UZ"/>
        </w:rPr>
        <w:t>2.</w:t>
      </w:r>
      <w:r>
        <w:rPr>
          <w:sz w:val="26"/>
          <w:szCs w:val="26"/>
        </w:rPr>
        <w:t>Г</w:t>
      </w:r>
      <w:r w:rsidRPr="004553A0">
        <w:rPr>
          <w:rFonts w:ascii="BalticaUzbek" w:hAnsi="BalticaUzbek"/>
          <w:sz w:val="26"/>
          <w:szCs w:val="26"/>
        </w:rPr>
        <w:t xml:space="preserve">ерманияда сертификациялашни хукукий асосини нима ташкил </w:t>
      </w:r>
      <w:r>
        <w:rPr>
          <w:sz w:val="26"/>
          <w:szCs w:val="26"/>
          <w:lang w:val="uz-Cyrl-UZ"/>
        </w:rPr>
        <w:t>қ</w:t>
      </w:r>
      <w:r w:rsidRPr="004553A0">
        <w:rPr>
          <w:rFonts w:ascii="BalticaUzbek" w:hAnsi="BalticaUzbek"/>
          <w:sz w:val="26"/>
          <w:szCs w:val="26"/>
        </w:rPr>
        <w:t xml:space="preserve">илади? </w:t>
      </w:r>
    </w:p>
    <w:p w:rsidR="00DE6A21" w:rsidRPr="005E49FC" w:rsidRDefault="00DE6A21" w:rsidP="00DE6A21">
      <w:pPr>
        <w:spacing w:line="360" w:lineRule="auto"/>
        <w:jc w:val="both"/>
        <w:rPr>
          <w:rFonts w:ascii="BalticaUzbek" w:hAnsi="BalticaUzbek"/>
          <w:sz w:val="26"/>
          <w:szCs w:val="26"/>
          <w:lang w:val="uz-Cyrl-UZ"/>
        </w:rPr>
      </w:pPr>
      <w:r>
        <w:rPr>
          <w:rFonts w:ascii="BalticaUzbek" w:hAnsi="BalticaUzbek"/>
          <w:sz w:val="26"/>
          <w:szCs w:val="26"/>
          <w:lang w:val="uz-Cyrl-UZ"/>
        </w:rPr>
        <w:t xml:space="preserve">3. </w:t>
      </w:r>
      <w:r w:rsidRPr="005E49FC">
        <w:rPr>
          <w:rFonts w:ascii="BalticaUzbek" w:hAnsi="BalticaUzbek"/>
          <w:sz w:val="26"/>
          <w:szCs w:val="26"/>
          <w:lang w:val="uz-Cyrl-UZ"/>
        </w:rPr>
        <w:t xml:space="preserve">Германия иктисодиётининг </w:t>
      </w:r>
      <w:r w:rsidRPr="005E49FC">
        <w:rPr>
          <w:sz w:val="26"/>
          <w:szCs w:val="26"/>
          <w:lang w:val="uz-Cyrl-UZ"/>
        </w:rPr>
        <w:t>аксарият</w:t>
      </w:r>
      <w:r w:rsidRPr="005E49FC">
        <w:rPr>
          <w:rFonts w:ascii="BalticaUzbek" w:hAnsi="BalticaUzbek"/>
          <w:sz w:val="26"/>
          <w:szCs w:val="26"/>
          <w:lang w:val="uz-Cyrl-UZ"/>
        </w:rPr>
        <w:t xml:space="preserve"> эхтиёжини умуммиллий тизимни ташкил этувчи тизимларни тавсифлаб беринг?</w:t>
      </w:r>
    </w:p>
    <w:p w:rsidR="00DE6A21" w:rsidRPr="00040025" w:rsidRDefault="00DE6A21" w:rsidP="00DE6A21">
      <w:pPr>
        <w:spacing w:line="360" w:lineRule="auto"/>
        <w:jc w:val="both"/>
        <w:rPr>
          <w:rFonts w:ascii="BalticaUzbek" w:hAnsi="BalticaUzbek"/>
          <w:sz w:val="26"/>
          <w:szCs w:val="26"/>
          <w:lang w:val="uz-Cyrl-UZ"/>
        </w:rPr>
      </w:pPr>
      <w:r>
        <w:rPr>
          <w:rFonts w:ascii="BalticaUzbek" w:hAnsi="BalticaUzbek"/>
          <w:sz w:val="26"/>
          <w:szCs w:val="26"/>
          <w:lang w:val="uz-Cyrl-UZ"/>
        </w:rPr>
        <w:lastRenderedPageBreak/>
        <w:t>4.</w:t>
      </w:r>
      <w:r w:rsidRPr="00040025">
        <w:rPr>
          <w:rFonts w:ascii="BalticaUzbek" w:hAnsi="BalticaUzbek"/>
          <w:sz w:val="26"/>
          <w:szCs w:val="26"/>
        </w:rPr>
        <w:t>Германияда сифат тизимларини сертификациялашнинг мо</w:t>
      </w:r>
      <w:r>
        <w:rPr>
          <w:sz w:val="26"/>
          <w:szCs w:val="26"/>
          <w:lang w:val="uz-Cyrl-UZ"/>
        </w:rPr>
        <w:t>ҳ</w:t>
      </w:r>
      <w:r w:rsidRPr="00040025">
        <w:rPr>
          <w:rFonts w:ascii="BalticaUzbek" w:hAnsi="BalticaUzbek"/>
          <w:sz w:val="26"/>
          <w:szCs w:val="26"/>
        </w:rPr>
        <w:t>иятини тушунтириб беринг?</w:t>
      </w:r>
    </w:p>
    <w:p w:rsidR="00DE6A21" w:rsidRDefault="00DE6A21" w:rsidP="00DE6A21">
      <w:pPr>
        <w:spacing w:line="360" w:lineRule="auto"/>
        <w:jc w:val="both"/>
        <w:rPr>
          <w:rFonts w:ascii="BalticaUzbek" w:hAnsi="BalticaUzbek"/>
          <w:sz w:val="26"/>
          <w:szCs w:val="26"/>
          <w:lang w:val="uz-Cyrl-UZ"/>
        </w:rPr>
      </w:pPr>
      <w:r>
        <w:rPr>
          <w:rFonts w:ascii="BalticaUzbek" w:hAnsi="BalticaUzbek"/>
          <w:sz w:val="26"/>
          <w:szCs w:val="26"/>
          <w:lang w:val="uz-Cyrl-UZ"/>
        </w:rPr>
        <w:t>5</w:t>
      </w:r>
      <w:r w:rsidRPr="005E49FC">
        <w:rPr>
          <w:rFonts w:ascii="BalticaUzbek" w:hAnsi="BalticaUzbek"/>
          <w:sz w:val="26"/>
          <w:szCs w:val="26"/>
        </w:rPr>
        <w:t>.Францияда сертификатлаштиришнинг мо</w:t>
      </w:r>
      <w:r>
        <w:rPr>
          <w:sz w:val="26"/>
          <w:szCs w:val="26"/>
          <w:lang w:val="uz-Cyrl-UZ"/>
        </w:rPr>
        <w:t>ҳ</w:t>
      </w:r>
      <w:r w:rsidRPr="005E49FC">
        <w:rPr>
          <w:rFonts w:ascii="BalticaUzbek" w:hAnsi="BalticaUzbek"/>
          <w:sz w:val="26"/>
          <w:szCs w:val="26"/>
        </w:rPr>
        <w:t>ияти нимадан иборат?</w:t>
      </w:r>
    </w:p>
    <w:p w:rsidR="00DE6A21" w:rsidRDefault="00DE6A21" w:rsidP="00DE6A21">
      <w:pPr>
        <w:spacing w:line="360" w:lineRule="auto"/>
        <w:jc w:val="both"/>
        <w:rPr>
          <w:rFonts w:ascii="BalticaUzbek" w:hAnsi="BalticaUzbek"/>
          <w:sz w:val="26"/>
          <w:szCs w:val="26"/>
          <w:lang w:val="uz-Cyrl-UZ"/>
        </w:rPr>
      </w:pPr>
      <w:r>
        <w:rPr>
          <w:rFonts w:ascii="BalticaUzbek" w:hAnsi="BalticaUzbek"/>
          <w:sz w:val="26"/>
          <w:szCs w:val="26"/>
          <w:lang w:val="uz-Cyrl-UZ"/>
        </w:rPr>
        <w:t>6.</w:t>
      </w:r>
      <w:r w:rsidRPr="00A8542E">
        <w:rPr>
          <w:rFonts w:ascii="BalticaUzbek" w:hAnsi="BalticaUzbek"/>
          <w:sz w:val="26"/>
          <w:szCs w:val="26"/>
          <w:lang w:val="uz-Cyrl-UZ"/>
        </w:rPr>
        <w:t xml:space="preserve"> </w:t>
      </w:r>
      <w:r w:rsidRPr="00A8542E">
        <w:rPr>
          <w:sz w:val="26"/>
          <w:szCs w:val="26"/>
          <w:lang w:val="uz-Cyrl-UZ"/>
        </w:rPr>
        <w:t>С</w:t>
      </w:r>
      <w:r w:rsidRPr="00A8542E">
        <w:rPr>
          <w:rFonts w:ascii="BalticaUzbek" w:hAnsi="BalticaUzbek"/>
          <w:sz w:val="26"/>
          <w:szCs w:val="26"/>
          <w:lang w:val="uz-Cyrl-UZ"/>
        </w:rPr>
        <w:t>тандартлаштириш буйича Француз ассоциацияси (AFNOR) нинг вазифаларини изо</w:t>
      </w:r>
      <w:r>
        <w:rPr>
          <w:sz w:val="26"/>
          <w:szCs w:val="26"/>
          <w:lang w:val="uz-Cyrl-UZ"/>
        </w:rPr>
        <w:t>ҳ</w:t>
      </w:r>
      <w:r w:rsidRPr="00A8542E">
        <w:rPr>
          <w:rFonts w:ascii="BalticaUzbek" w:hAnsi="BalticaUzbek"/>
          <w:sz w:val="26"/>
          <w:szCs w:val="26"/>
          <w:lang w:val="uz-Cyrl-UZ"/>
        </w:rPr>
        <w:t>лаб беринг?</w:t>
      </w:r>
    </w:p>
    <w:p w:rsidR="00DE6A21" w:rsidRPr="00440FA2" w:rsidRDefault="00DE6A21" w:rsidP="00DE6A21">
      <w:pPr>
        <w:spacing w:line="360" w:lineRule="auto"/>
        <w:jc w:val="both"/>
        <w:rPr>
          <w:rFonts w:ascii="BalticaUzbek" w:hAnsi="BalticaUzbek"/>
          <w:sz w:val="26"/>
          <w:szCs w:val="26"/>
          <w:lang w:val="uz-Cyrl-UZ"/>
        </w:rPr>
      </w:pPr>
      <w:r>
        <w:rPr>
          <w:rFonts w:ascii="BalticaUzbek" w:hAnsi="BalticaUzbek"/>
          <w:sz w:val="26"/>
          <w:szCs w:val="26"/>
          <w:lang w:val="uz-Cyrl-UZ"/>
        </w:rPr>
        <w:t>7.</w:t>
      </w:r>
      <w:r w:rsidRPr="00440FA2">
        <w:rPr>
          <w:rFonts w:ascii="BalticaUzbek" w:hAnsi="BalticaUzbek"/>
          <w:sz w:val="26"/>
          <w:szCs w:val="26"/>
          <w:lang w:val="uz-Cyrl-UZ"/>
        </w:rPr>
        <w:t xml:space="preserve">AFNOR ташкилоти </w:t>
      </w:r>
      <w:r w:rsidRPr="00440FA2">
        <w:rPr>
          <w:rFonts w:ascii="BalticaUzbek" w:hAnsi="BalticaUzbek"/>
          <w:sz w:val="26"/>
          <w:szCs w:val="26"/>
        </w:rPr>
        <w:t xml:space="preserve">томонидан </w:t>
      </w:r>
      <w:r w:rsidRPr="00440FA2">
        <w:rPr>
          <w:rFonts w:ascii="BalticaUzbek" w:hAnsi="BalticaUzbek"/>
          <w:sz w:val="26"/>
          <w:szCs w:val="26"/>
          <w:lang w:val="uz-Cyrl-UZ"/>
        </w:rPr>
        <w:t>синов марказлари ва лабораториялар</w:t>
      </w:r>
      <w:r w:rsidRPr="00440FA2">
        <w:rPr>
          <w:rFonts w:ascii="BalticaUzbek" w:hAnsi="BalticaUzbek"/>
          <w:sz w:val="26"/>
          <w:szCs w:val="26"/>
        </w:rPr>
        <w:t>ига</w:t>
      </w:r>
      <w:r w:rsidRPr="00440FA2">
        <w:rPr>
          <w:rFonts w:ascii="BalticaUzbek" w:hAnsi="BalticaUzbek"/>
          <w:sz w:val="26"/>
          <w:szCs w:val="26"/>
          <w:lang w:val="uz-Cyrl-UZ"/>
        </w:rPr>
        <w:t xml:space="preserve"> берадиган NF белгиси </w:t>
      </w:r>
      <w:r w:rsidRPr="00440FA2">
        <w:rPr>
          <w:rFonts w:ascii="BalticaUzbek" w:hAnsi="BalticaUzbek"/>
          <w:sz w:val="26"/>
          <w:szCs w:val="26"/>
        </w:rPr>
        <w:t>нимани англатади?</w:t>
      </w:r>
      <w:r w:rsidRPr="00440FA2">
        <w:rPr>
          <w:rFonts w:ascii="BalticaUzbek" w:hAnsi="BalticaUzbek"/>
          <w:sz w:val="26"/>
          <w:szCs w:val="26"/>
          <w:lang w:val="uz-Cyrl-UZ"/>
        </w:rPr>
        <w:t>.</w:t>
      </w:r>
    </w:p>
    <w:p w:rsidR="00DE6A21" w:rsidRDefault="00DE6A21" w:rsidP="00DE6A21">
      <w:pPr>
        <w:spacing w:line="360" w:lineRule="auto"/>
        <w:jc w:val="both"/>
        <w:rPr>
          <w:rFonts w:ascii="BalticaUzbek" w:hAnsi="BalticaUzbek"/>
          <w:sz w:val="26"/>
          <w:szCs w:val="26"/>
          <w:lang w:val="uz-Cyrl-UZ"/>
        </w:rPr>
      </w:pPr>
      <w:r>
        <w:rPr>
          <w:rFonts w:ascii="BalticaUzbek" w:hAnsi="BalticaUzbek"/>
          <w:sz w:val="26"/>
          <w:szCs w:val="26"/>
          <w:lang w:val="uz-Cyrl-UZ"/>
        </w:rPr>
        <w:t>7.</w:t>
      </w:r>
      <w:r w:rsidRPr="005E54CF">
        <w:rPr>
          <w:rFonts w:ascii="BalticaUzbek" w:hAnsi="BalticaUzbek"/>
          <w:sz w:val="26"/>
          <w:szCs w:val="26"/>
        </w:rPr>
        <w:t xml:space="preserve">Францияда </w:t>
      </w:r>
      <w:r w:rsidRPr="00A8542E">
        <w:rPr>
          <w:rFonts w:ascii="BalticaUzbek" w:hAnsi="BalticaUzbek"/>
          <w:sz w:val="26"/>
          <w:szCs w:val="26"/>
        </w:rPr>
        <w:t>мувофи</w:t>
      </w:r>
      <w:r>
        <w:rPr>
          <w:sz w:val="26"/>
          <w:szCs w:val="26"/>
          <w:lang w:val="uz-Cyrl-UZ"/>
        </w:rPr>
        <w:t>қ</w:t>
      </w:r>
      <w:r w:rsidRPr="00A8542E">
        <w:rPr>
          <w:rFonts w:ascii="BalticaUzbek" w:hAnsi="BalticaUzbek"/>
          <w:sz w:val="26"/>
          <w:szCs w:val="26"/>
        </w:rPr>
        <w:t>ликни бахолашнинг шаклларини тавсифлаб беринг</w:t>
      </w:r>
      <w:r w:rsidRPr="00A8542E">
        <w:rPr>
          <w:rFonts w:ascii="BalticaUzbek" w:hAnsi="BalticaUzbek"/>
          <w:sz w:val="26"/>
          <w:szCs w:val="26"/>
          <w:lang w:val="uz-Cyrl-UZ"/>
        </w:rPr>
        <w:t>?</w:t>
      </w:r>
    </w:p>
    <w:p w:rsidR="00DE6A21" w:rsidRPr="00440FA2" w:rsidRDefault="00DE6A21" w:rsidP="00DE6A21">
      <w:pPr>
        <w:spacing w:line="360" w:lineRule="auto"/>
        <w:jc w:val="both"/>
        <w:rPr>
          <w:rFonts w:ascii="BalticaUzbek" w:hAnsi="BalticaUzbek"/>
          <w:sz w:val="26"/>
          <w:szCs w:val="26"/>
          <w:lang w:val="uz-Cyrl-UZ"/>
        </w:rPr>
      </w:pPr>
      <w:r>
        <w:rPr>
          <w:rFonts w:ascii="BalticaUzbek" w:hAnsi="BalticaUzbek"/>
          <w:sz w:val="26"/>
          <w:szCs w:val="26"/>
          <w:lang w:val="uz-Cyrl-UZ"/>
        </w:rPr>
        <w:t xml:space="preserve">8. </w:t>
      </w:r>
      <w:r w:rsidRPr="00440FA2">
        <w:rPr>
          <w:rFonts w:ascii="BalticaUzbek" w:hAnsi="BalticaUzbek"/>
          <w:sz w:val="26"/>
          <w:szCs w:val="26"/>
        </w:rPr>
        <w:t>Европада ишлаб чикарувчилар уз товарларини СЕ товар белгиси билан тамгалашади.</w:t>
      </w:r>
      <w:r w:rsidRPr="00440FA2">
        <w:rPr>
          <w:rFonts w:ascii="BalticaUzbek" w:hAnsi="BalticaUzbek"/>
          <w:sz w:val="26"/>
          <w:szCs w:val="26"/>
          <w:lang w:val="uz-Cyrl-UZ"/>
        </w:rPr>
        <w:t xml:space="preserve"> Б</w:t>
      </w:r>
      <w:r w:rsidRPr="00440FA2">
        <w:rPr>
          <w:rFonts w:ascii="BalticaUzbek" w:hAnsi="BalticaUzbek"/>
          <w:sz w:val="26"/>
          <w:szCs w:val="26"/>
        </w:rPr>
        <w:t>у белгининг мазмуни нимадан ибор</w:t>
      </w:r>
      <w:r>
        <w:rPr>
          <w:sz w:val="26"/>
          <w:szCs w:val="26"/>
        </w:rPr>
        <w:t>а</w:t>
      </w:r>
      <w:r w:rsidRPr="00440FA2">
        <w:rPr>
          <w:rFonts w:ascii="BalticaUzbek" w:hAnsi="BalticaUzbek"/>
          <w:sz w:val="26"/>
          <w:szCs w:val="26"/>
        </w:rPr>
        <w:t>т?</w:t>
      </w:r>
    </w:p>
    <w:p w:rsidR="00DE6A21" w:rsidRPr="005E49FC" w:rsidRDefault="00DE6A21" w:rsidP="00DE6A21">
      <w:pPr>
        <w:spacing w:line="360" w:lineRule="auto"/>
        <w:jc w:val="both"/>
        <w:rPr>
          <w:rFonts w:ascii="BalticaUzbek" w:hAnsi="BalticaUzbek"/>
          <w:sz w:val="26"/>
          <w:szCs w:val="26"/>
          <w:lang w:val="uz-Cyrl-UZ"/>
        </w:rPr>
      </w:pPr>
      <w:r>
        <w:rPr>
          <w:rFonts w:ascii="BalticaUzbek" w:hAnsi="BalticaUzbek"/>
          <w:sz w:val="26"/>
          <w:szCs w:val="26"/>
          <w:lang w:val="uz-Cyrl-UZ"/>
        </w:rPr>
        <w:t xml:space="preserve">9. </w:t>
      </w:r>
      <w:r w:rsidRPr="005E49FC">
        <w:rPr>
          <w:rFonts w:ascii="BalticaUzbek" w:hAnsi="BalticaUzbek"/>
          <w:sz w:val="26"/>
          <w:szCs w:val="26"/>
        </w:rPr>
        <w:t>Японияда сертификатлаштиришнинг мо</w:t>
      </w:r>
      <w:r>
        <w:rPr>
          <w:sz w:val="26"/>
          <w:szCs w:val="26"/>
          <w:lang w:val="uz-Cyrl-UZ"/>
        </w:rPr>
        <w:t>ҳ</w:t>
      </w:r>
      <w:r w:rsidRPr="005E49FC">
        <w:rPr>
          <w:rFonts w:ascii="BalticaUzbek" w:hAnsi="BalticaUzbek"/>
          <w:sz w:val="26"/>
          <w:szCs w:val="26"/>
        </w:rPr>
        <w:t>ияти нимадан иборат?</w:t>
      </w:r>
    </w:p>
    <w:p w:rsidR="00DE6A21" w:rsidRPr="005E49FC" w:rsidRDefault="00DE6A21" w:rsidP="00DE6A21">
      <w:pPr>
        <w:spacing w:line="360" w:lineRule="auto"/>
        <w:jc w:val="both"/>
        <w:rPr>
          <w:rFonts w:ascii="BalticaUzbek" w:hAnsi="BalticaUzbek"/>
          <w:sz w:val="26"/>
          <w:szCs w:val="26"/>
        </w:rPr>
      </w:pPr>
      <w:r>
        <w:rPr>
          <w:sz w:val="26"/>
          <w:szCs w:val="26"/>
          <w:lang w:val="uz-Cyrl-UZ"/>
        </w:rPr>
        <w:t>10.</w:t>
      </w:r>
      <w:r w:rsidRPr="005E49FC">
        <w:rPr>
          <w:rFonts w:ascii="BalticaUzbek" w:hAnsi="BalticaUzbek"/>
          <w:sz w:val="26"/>
          <w:szCs w:val="26"/>
        </w:rPr>
        <w:t>Японияда сертификатлаштиришнинг</w:t>
      </w:r>
      <w:r w:rsidRPr="005E49FC">
        <w:rPr>
          <w:rFonts w:ascii="BalticaUzbek" w:hAnsi="BalticaUzbek"/>
          <w:sz w:val="26"/>
          <w:szCs w:val="26"/>
          <w:lang w:val="uz-Cyrl-UZ"/>
        </w:rPr>
        <w:t xml:space="preserve"> </w:t>
      </w:r>
      <w:r w:rsidRPr="005E49FC">
        <w:rPr>
          <w:rFonts w:ascii="BalticaUzbek" w:hAnsi="BalticaUzbek"/>
          <w:sz w:val="26"/>
          <w:szCs w:val="26"/>
        </w:rPr>
        <w:t>мавжуд турларини изо</w:t>
      </w:r>
      <w:r>
        <w:rPr>
          <w:sz w:val="26"/>
          <w:szCs w:val="26"/>
          <w:lang w:val="uz-Cyrl-UZ"/>
        </w:rPr>
        <w:t>ҳ</w:t>
      </w:r>
      <w:r w:rsidRPr="005E49FC">
        <w:rPr>
          <w:rFonts w:ascii="BalticaUzbek" w:hAnsi="BalticaUzbek"/>
          <w:sz w:val="26"/>
          <w:szCs w:val="26"/>
        </w:rPr>
        <w:t>лаб беринг?</w:t>
      </w:r>
    </w:p>
    <w:p w:rsidR="00DE6A21" w:rsidRPr="00FD7C95" w:rsidRDefault="00DE6A21" w:rsidP="00DE6A21">
      <w:pPr>
        <w:spacing w:line="360" w:lineRule="auto"/>
        <w:jc w:val="center"/>
        <w:rPr>
          <w:rFonts w:ascii="BalticaUzbek" w:hAnsi="BalticaUzbek"/>
          <w:b/>
          <w:sz w:val="28"/>
          <w:szCs w:val="28"/>
        </w:rPr>
      </w:pPr>
      <w:r w:rsidRPr="00FD7C95">
        <w:rPr>
          <w:rFonts w:ascii="BalticaUzbek" w:hAnsi="BalticaUzbek"/>
          <w:b/>
          <w:sz w:val="28"/>
          <w:szCs w:val="28"/>
        </w:rPr>
        <w:t>Таянч иборалар.</w:t>
      </w:r>
    </w:p>
    <w:p w:rsidR="00DE6A21" w:rsidRPr="00FD7C95" w:rsidRDefault="00DE6A21" w:rsidP="00DE6A21">
      <w:pPr>
        <w:spacing w:line="360" w:lineRule="auto"/>
        <w:jc w:val="both"/>
        <w:rPr>
          <w:rFonts w:ascii="BalticaUzbek" w:hAnsi="BalticaUzbek"/>
          <w:sz w:val="26"/>
          <w:szCs w:val="26"/>
        </w:rPr>
      </w:pPr>
      <w:r>
        <w:rPr>
          <w:rFonts w:ascii="BalticaUzbek" w:hAnsi="BalticaUzbek"/>
          <w:sz w:val="26"/>
          <w:szCs w:val="26"/>
          <w:lang w:val="uz-Cyrl-UZ"/>
        </w:rPr>
        <w:tab/>
      </w:r>
      <w:r w:rsidRPr="00FD7C95">
        <w:rPr>
          <w:rFonts w:ascii="BalticaUzbek" w:hAnsi="BalticaUzbek"/>
          <w:sz w:val="26"/>
          <w:szCs w:val="26"/>
        </w:rPr>
        <w:t>Германия сертификатлаштириш тизими. А-ре</w:t>
      </w:r>
      <w:r>
        <w:rPr>
          <w:sz w:val="26"/>
          <w:szCs w:val="26"/>
        </w:rPr>
        <w:t>г</w:t>
      </w:r>
      <w:r w:rsidRPr="00FD7C95">
        <w:rPr>
          <w:rFonts w:ascii="BalticaUzbek" w:hAnsi="BalticaUzbek"/>
          <w:sz w:val="26"/>
          <w:szCs w:val="26"/>
        </w:rPr>
        <w:t xml:space="preserve">ламентларга мослик буйича </w:t>
      </w:r>
      <w:r w:rsidRPr="007A4128">
        <w:rPr>
          <w:rFonts w:ascii="BalticaUzbek" w:hAnsi="BalticaUzbek"/>
          <w:sz w:val="26"/>
          <w:szCs w:val="26"/>
        </w:rPr>
        <w:t>сертификатлаштириш</w:t>
      </w:r>
      <w:r w:rsidRPr="00FD7C95">
        <w:rPr>
          <w:rFonts w:ascii="BalticaUzbek" w:hAnsi="BalticaUzbek"/>
          <w:sz w:val="26"/>
          <w:szCs w:val="26"/>
        </w:rPr>
        <w:t xml:space="preserve"> тизими. A</w:t>
      </w:r>
      <w:r w:rsidRPr="00D12018">
        <w:rPr>
          <w:rFonts w:ascii="BalticaUzbek" w:hAnsi="BalticaUzbek"/>
          <w:sz w:val="26"/>
          <w:szCs w:val="26"/>
          <w:vertAlign w:val="subscript"/>
          <w:lang w:val="uz-Cyrl-UZ"/>
        </w:rPr>
        <w:t>1</w:t>
      </w:r>
      <w:r w:rsidRPr="00D12018">
        <w:rPr>
          <w:rFonts w:ascii="BalticaUzbek" w:hAnsi="BalticaUzbek"/>
          <w:sz w:val="26"/>
          <w:szCs w:val="26"/>
          <w:vertAlign w:val="subscript"/>
        </w:rPr>
        <w:t xml:space="preserve"> </w:t>
      </w:r>
      <w:r w:rsidRPr="00FD7C95">
        <w:rPr>
          <w:rFonts w:ascii="BalticaUzbek" w:hAnsi="BalticaUzbek"/>
          <w:sz w:val="26"/>
          <w:szCs w:val="26"/>
        </w:rPr>
        <w:t xml:space="preserve">DIN стандартларига мослик буйича </w:t>
      </w:r>
      <w:r w:rsidRPr="007A4128">
        <w:rPr>
          <w:rFonts w:ascii="BalticaUzbek" w:hAnsi="BalticaUzbek"/>
          <w:sz w:val="26"/>
          <w:szCs w:val="26"/>
        </w:rPr>
        <w:t>сертификатлаштириш</w:t>
      </w:r>
      <w:r w:rsidRPr="00FD7C95">
        <w:rPr>
          <w:rFonts w:ascii="BalticaUzbek" w:hAnsi="BalticaUzbek"/>
          <w:sz w:val="26"/>
          <w:szCs w:val="26"/>
        </w:rPr>
        <w:t xml:space="preserve"> тизими. A</w:t>
      </w:r>
      <w:r w:rsidRPr="00D12018">
        <w:rPr>
          <w:rFonts w:ascii="BalticaUzbek" w:hAnsi="BalticaUzbek"/>
          <w:sz w:val="26"/>
          <w:szCs w:val="26"/>
          <w:vertAlign w:val="subscript"/>
        </w:rPr>
        <w:t>2</w:t>
      </w:r>
      <w:r w:rsidRPr="00D12018">
        <w:rPr>
          <w:rFonts w:ascii="BalticaUzbek" w:hAnsi="BalticaUzbek"/>
          <w:sz w:val="26"/>
          <w:szCs w:val="26"/>
          <w:vertAlign w:val="subscript"/>
          <w:lang w:val="uz-Cyrl-UZ"/>
        </w:rPr>
        <w:t xml:space="preserve"> </w:t>
      </w:r>
      <w:r w:rsidRPr="00FD7C95">
        <w:rPr>
          <w:rFonts w:ascii="BalticaUzbek" w:hAnsi="BalticaUzbek"/>
          <w:sz w:val="26"/>
          <w:szCs w:val="26"/>
        </w:rPr>
        <w:t xml:space="preserve">VDE </w:t>
      </w:r>
      <w:r w:rsidRPr="007A4128">
        <w:rPr>
          <w:rFonts w:ascii="BalticaUzbek" w:hAnsi="BalticaUzbek"/>
          <w:sz w:val="26"/>
          <w:szCs w:val="26"/>
        </w:rPr>
        <w:t>сертификатлаштириш</w:t>
      </w:r>
      <w:r w:rsidRPr="00FD7C95">
        <w:rPr>
          <w:rFonts w:ascii="BalticaUzbek" w:hAnsi="BalticaUzbek"/>
          <w:sz w:val="26"/>
          <w:szCs w:val="26"/>
        </w:rPr>
        <w:t xml:space="preserve"> тизими. А</w:t>
      </w:r>
      <w:r w:rsidRPr="00D12018">
        <w:rPr>
          <w:rFonts w:ascii="BalticaUzbek" w:hAnsi="BalticaUzbek"/>
          <w:sz w:val="26"/>
          <w:szCs w:val="26"/>
          <w:vertAlign w:val="subscript"/>
        </w:rPr>
        <w:t>3</w:t>
      </w:r>
      <w:r w:rsidRPr="00FD7C95">
        <w:rPr>
          <w:rFonts w:ascii="BalticaUzbek" w:hAnsi="BalticaUzbek"/>
          <w:sz w:val="26"/>
          <w:szCs w:val="26"/>
        </w:rPr>
        <w:t xml:space="preserve"> DVGW -</w:t>
      </w:r>
      <w:r w:rsidRPr="007A4128">
        <w:rPr>
          <w:rFonts w:ascii="BalticaUzbek" w:hAnsi="BalticaUzbek"/>
          <w:sz w:val="26"/>
          <w:szCs w:val="26"/>
        </w:rPr>
        <w:t xml:space="preserve"> сертификатлаштириш</w:t>
      </w:r>
      <w:r w:rsidRPr="00FD7C95">
        <w:rPr>
          <w:rFonts w:ascii="BalticaUzbek" w:hAnsi="BalticaUzbek"/>
          <w:sz w:val="26"/>
          <w:szCs w:val="26"/>
        </w:rPr>
        <w:t xml:space="preserve"> тизими. В - Германия сифатни кафолатлаш институти ва ЯАГ маркировкаси буйича </w:t>
      </w:r>
      <w:r w:rsidRPr="007A4128">
        <w:rPr>
          <w:rFonts w:ascii="BalticaUzbek" w:hAnsi="BalticaUzbek"/>
          <w:sz w:val="26"/>
          <w:szCs w:val="26"/>
        </w:rPr>
        <w:t>сертификатлаштириш</w:t>
      </w:r>
      <w:r w:rsidRPr="00FD7C95">
        <w:rPr>
          <w:rFonts w:ascii="BalticaUzbek" w:hAnsi="BalticaUzbek"/>
          <w:sz w:val="26"/>
          <w:szCs w:val="26"/>
        </w:rPr>
        <w:t xml:space="preserve"> тизими. C-GS - белгиси буйича саноат технологияси </w:t>
      </w:r>
      <w:r w:rsidRPr="007A4128">
        <w:rPr>
          <w:rFonts w:ascii="BalticaUzbek" w:hAnsi="BalticaUzbek"/>
          <w:sz w:val="26"/>
          <w:szCs w:val="26"/>
        </w:rPr>
        <w:t>сертификатлаштириш</w:t>
      </w:r>
      <w:r w:rsidRPr="00FD7C95">
        <w:rPr>
          <w:rFonts w:ascii="BalticaUzbek" w:hAnsi="BalticaUzbek"/>
          <w:sz w:val="26"/>
          <w:szCs w:val="26"/>
        </w:rPr>
        <w:t xml:space="preserve"> тизими. D - курилиш конст</w:t>
      </w:r>
      <w:r>
        <w:rPr>
          <w:sz w:val="26"/>
          <w:szCs w:val="26"/>
        </w:rPr>
        <w:t>рукциясини</w:t>
      </w:r>
      <w:r w:rsidRPr="00FD7C95">
        <w:rPr>
          <w:rFonts w:ascii="BalticaUzbek" w:hAnsi="BalticaUzbek"/>
          <w:sz w:val="26"/>
          <w:szCs w:val="26"/>
        </w:rPr>
        <w:t xml:space="preserve"> федерал меъёрларга мослигини назорат килиш тизими. Е - </w:t>
      </w:r>
      <w:r>
        <w:rPr>
          <w:sz w:val="26"/>
          <w:szCs w:val="26"/>
        </w:rPr>
        <w:t>ў</w:t>
      </w:r>
      <w:r w:rsidRPr="00FD7C95">
        <w:rPr>
          <w:rFonts w:ascii="BalticaUzbek" w:hAnsi="BalticaUzbek"/>
          <w:sz w:val="26"/>
          <w:szCs w:val="26"/>
        </w:rPr>
        <w:t xml:space="preserve">лчаш воситалари ва эталон ларини </w:t>
      </w:r>
      <w:r w:rsidRPr="007A4128">
        <w:rPr>
          <w:rFonts w:ascii="BalticaUzbek" w:hAnsi="BalticaUzbek"/>
          <w:sz w:val="26"/>
          <w:szCs w:val="26"/>
        </w:rPr>
        <w:t>сертификатлаштириш</w:t>
      </w:r>
      <w:r w:rsidRPr="00FD7C95">
        <w:rPr>
          <w:rFonts w:ascii="BalticaUzbek" w:hAnsi="BalticaUzbek"/>
          <w:sz w:val="26"/>
          <w:szCs w:val="26"/>
        </w:rPr>
        <w:t xml:space="preserve"> тизими. F- Германия саноат конунчилигининг 24-булимига </w:t>
      </w:r>
      <w:r w:rsidRPr="007A4128">
        <w:rPr>
          <w:rFonts w:ascii="BalticaUzbek" w:hAnsi="BalticaUzbek"/>
          <w:sz w:val="26"/>
          <w:szCs w:val="26"/>
        </w:rPr>
        <w:t>мувофи</w:t>
      </w:r>
      <w:r>
        <w:rPr>
          <w:sz w:val="26"/>
          <w:szCs w:val="26"/>
          <w:lang w:val="uz-Cyrl-UZ"/>
        </w:rPr>
        <w:t>қ</w:t>
      </w:r>
      <w:r w:rsidRPr="007A4128">
        <w:rPr>
          <w:rFonts w:ascii="BalticaUzbek" w:hAnsi="BalticaUzbek"/>
          <w:sz w:val="26"/>
          <w:szCs w:val="26"/>
        </w:rPr>
        <w:t>лик буйича сертификатлаштириш</w:t>
      </w:r>
      <w:r w:rsidRPr="00FD7C95">
        <w:rPr>
          <w:rFonts w:ascii="BalticaUzbek" w:hAnsi="BalticaUzbek"/>
          <w:sz w:val="26"/>
          <w:szCs w:val="26"/>
        </w:rPr>
        <w:t xml:space="preserve"> тизими. Францияда сертификатлаштириш. Японияда сертификатлаштириш.</w:t>
      </w:r>
    </w:p>
    <w:p w:rsidR="00DE6A21" w:rsidRPr="00FD7C95" w:rsidRDefault="00DE6A21" w:rsidP="00DE6A21">
      <w:pPr>
        <w:spacing w:line="360" w:lineRule="auto"/>
        <w:jc w:val="both"/>
        <w:rPr>
          <w:rFonts w:ascii="BalticaUzbek" w:hAnsi="BalticaUzbek"/>
          <w:sz w:val="26"/>
          <w:szCs w:val="26"/>
          <w:lang w:val="uz-Cyrl-UZ"/>
        </w:rPr>
      </w:pPr>
    </w:p>
    <w:p w:rsidR="00DE6A21" w:rsidRPr="00FD7C95" w:rsidRDefault="00DE6A21" w:rsidP="00DE6A21">
      <w:pPr>
        <w:spacing w:line="360" w:lineRule="auto"/>
        <w:jc w:val="both"/>
        <w:rPr>
          <w:rFonts w:ascii="BalticaUzbek" w:hAnsi="BalticaUzbek"/>
          <w:sz w:val="26"/>
          <w:szCs w:val="26"/>
          <w:lang w:val="uz-Cyrl-UZ"/>
        </w:rPr>
      </w:pPr>
    </w:p>
    <w:p w:rsidR="00DE6A21" w:rsidRPr="00255B34" w:rsidRDefault="00DE6A21" w:rsidP="00DE6A21">
      <w:pPr>
        <w:spacing w:line="360" w:lineRule="auto"/>
        <w:jc w:val="both"/>
        <w:rPr>
          <w:sz w:val="28"/>
          <w:szCs w:val="28"/>
          <w:lang w:val="uz-Cyrl-UZ"/>
        </w:rPr>
      </w:pPr>
    </w:p>
    <w:p w:rsidR="00DE6A21" w:rsidRPr="005E54CF" w:rsidRDefault="00DE6A21" w:rsidP="00DE6A21">
      <w:pPr>
        <w:pStyle w:val="a3"/>
        <w:spacing w:line="360" w:lineRule="auto"/>
        <w:rPr>
          <w:rFonts w:ascii="BalticaUzbek" w:hAnsi="BalticaUzbek"/>
          <w:sz w:val="26"/>
          <w:szCs w:val="26"/>
        </w:rPr>
      </w:pPr>
    </w:p>
    <w:p w:rsidR="00DE6A21" w:rsidRPr="005E54CF" w:rsidRDefault="00DE6A21" w:rsidP="00DE6A21">
      <w:pPr>
        <w:pStyle w:val="a3"/>
        <w:spacing w:line="360" w:lineRule="auto"/>
        <w:rPr>
          <w:rFonts w:ascii="BalticaUzbek" w:hAnsi="BalticaUzbek"/>
          <w:sz w:val="26"/>
          <w:szCs w:val="26"/>
        </w:rPr>
      </w:pPr>
    </w:p>
    <w:p w:rsidR="00BC068A" w:rsidRDefault="00DE6A21" w:rsidP="00DE6A21">
      <w:r>
        <w:rPr>
          <w:rFonts w:ascii="BalticaUzbek" w:hAnsi="BalticaUzbek"/>
          <w:b/>
          <w:sz w:val="28"/>
          <w:szCs w:val="28"/>
          <w:lang w:val="uz-Cyrl-UZ"/>
        </w:rPr>
        <w:br w:type="page"/>
      </w:r>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8A6253"/>
    <w:multiLevelType w:val="singleLevel"/>
    <w:tmpl w:val="41F47C98"/>
    <w:lvl w:ilvl="0">
      <w:start w:val="1"/>
      <w:numFmt w:val="decimal"/>
      <w:lvlText w:val="%1) "/>
      <w:legacy w:legacy="1" w:legacySpace="0" w:legacyIndent="283"/>
      <w:lvlJc w:val="left"/>
      <w:pPr>
        <w:ind w:left="283" w:hanging="283"/>
      </w:pPr>
      <w:rPr>
        <w:b w:val="0"/>
        <w:i w:val="0"/>
        <w:sz w:val="28"/>
      </w:rPr>
    </w:lvl>
  </w:abstractNum>
  <w:abstractNum w:abstractNumId="1">
    <w:nsid w:val="3A8841EA"/>
    <w:multiLevelType w:val="singleLevel"/>
    <w:tmpl w:val="D9D2D6E4"/>
    <w:lvl w:ilvl="0">
      <w:start w:val="1"/>
      <w:numFmt w:val="decimal"/>
      <w:lvlText w:val="%1)"/>
      <w:legacy w:legacy="1" w:legacySpace="0" w:legacyIndent="945"/>
      <w:lvlJc w:val="left"/>
      <w:pPr>
        <w:ind w:left="945" w:hanging="945"/>
      </w:pPr>
    </w:lvl>
  </w:abstractNum>
  <w:abstractNum w:abstractNumId="2">
    <w:nsid w:val="50AB68B4"/>
    <w:multiLevelType w:val="singleLevel"/>
    <w:tmpl w:val="189CA012"/>
    <w:lvl w:ilvl="0">
      <w:start w:val="1"/>
      <w:numFmt w:val="decimal"/>
      <w:lvlText w:val="%1)"/>
      <w:legacy w:legacy="1" w:legacySpace="0" w:legacyIndent="495"/>
      <w:lvlJc w:val="left"/>
      <w:pPr>
        <w:ind w:left="495" w:hanging="495"/>
      </w:pPr>
    </w:lvl>
  </w:abstractNum>
  <w:abstractNum w:abstractNumId="3">
    <w:nsid w:val="588E057F"/>
    <w:multiLevelType w:val="singleLevel"/>
    <w:tmpl w:val="0760575C"/>
    <w:lvl w:ilvl="0">
      <w:start w:val="1"/>
      <w:numFmt w:val="decimal"/>
      <w:lvlText w:val="%1)"/>
      <w:legacy w:legacy="1" w:legacySpace="0" w:legacyIndent="360"/>
      <w:lvlJc w:val="left"/>
      <w:pPr>
        <w:ind w:left="360" w:hanging="360"/>
      </w:pPr>
    </w:lvl>
  </w:abstractNum>
  <w:abstractNum w:abstractNumId="4">
    <w:nsid w:val="7B9315D8"/>
    <w:multiLevelType w:val="singleLevel"/>
    <w:tmpl w:val="0760575C"/>
    <w:lvl w:ilvl="0">
      <w:start w:val="1"/>
      <w:numFmt w:val="decimal"/>
      <w:lvlText w:val="%1)"/>
      <w:legacy w:legacy="1" w:legacySpace="0" w:legacyIndent="360"/>
      <w:lvlJc w:val="left"/>
      <w:pPr>
        <w:ind w:left="360" w:hanging="360"/>
      </w:pPr>
    </w:lvl>
  </w:abstractNum>
  <w:num w:numId="1">
    <w:abstractNumId w:val="0"/>
  </w:num>
  <w:num w:numId="2">
    <w:abstractNumId w:val="0"/>
    <w:lvlOverride w:ilvl="0">
      <w:lvl w:ilvl="0">
        <w:start w:val="2"/>
        <w:numFmt w:val="decimal"/>
        <w:lvlText w:val="%1) "/>
        <w:legacy w:legacy="1" w:legacySpace="0" w:legacyIndent="283"/>
        <w:lvlJc w:val="left"/>
        <w:pPr>
          <w:ind w:left="283" w:hanging="283"/>
        </w:pPr>
        <w:rPr>
          <w:b w:val="0"/>
          <w:i w:val="0"/>
          <w:sz w:val="28"/>
        </w:rPr>
      </w:lvl>
    </w:lvlOverride>
  </w:num>
  <w:num w:numId="3">
    <w:abstractNumId w:val="3"/>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A21"/>
    <w:rsid w:val="00BC068A"/>
    <w:rsid w:val="00DE6A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A21"/>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E6A21"/>
    <w:pPr>
      <w:jc w:val="both"/>
    </w:pPr>
    <w:rPr>
      <w:rFonts w:ascii="Bodo_uzb" w:hAnsi="Bodo_uzb"/>
      <w:sz w:val="28"/>
      <w:szCs w:val="20"/>
      <w:lang w:val="uz-Cyrl-UZ"/>
    </w:rPr>
  </w:style>
  <w:style w:type="character" w:customStyle="1" w:styleId="a4">
    <w:name w:val="Основной текст Знак"/>
    <w:basedOn w:val="a0"/>
    <w:link w:val="a3"/>
    <w:rsid w:val="00DE6A21"/>
    <w:rPr>
      <w:rFonts w:ascii="Bodo_uzb" w:eastAsia="Times New Roman" w:hAnsi="Bodo_uzb" w:cs="Times New Roman"/>
      <w:sz w:val="28"/>
      <w:szCs w:val="20"/>
      <w:lang w:val="uz-Cyrl-UZ"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A21"/>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E6A21"/>
    <w:pPr>
      <w:jc w:val="both"/>
    </w:pPr>
    <w:rPr>
      <w:rFonts w:ascii="Bodo_uzb" w:hAnsi="Bodo_uzb"/>
      <w:sz w:val="28"/>
      <w:szCs w:val="20"/>
      <w:lang w:val="uz-Cyrl-UZ"/>
    </w:rPr>
  </w:style>
  <w:style w:type="character" w:customStyle="1" w:styleId="a4">
    <w:name w:val="Основной текст Знак"/>
    <w:basedOn w:val="a0"/>
    <w:link w:val="a3"/>
    <w:rsid w:val="00DE6A21"/>
    <w:rPr>
      <w:rFonts w:ascii="Bodo_uzb" w:eastAsia="Times New Roman" w:hAnsi="Bodo_uzb" w:cs="Times New Roman"/>
      <w:sz w:val="28"/>
      <w:szCs w:val="20"/>
      <w:lang w:val="uz-Cyrl-UZ"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1437</Words>
  <Characters>8193</Characters>
  <Application>Microsoft Office Word</Application>
  <DocSecurity>0</DocSecurity>
  <Lines>68</Lines>
  <Paragraphs>19</Paragraphs>
  <ScaleCrop>false</ScaleCrop>
  <Company>Home</Company>
  <LinksUpToDate>false</LinksUpToDate>
  <CharactersWithSpaces>9611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2012-11-04T15:40:00Z</dcterms:created>
  <dcterms:modified xsi:type="dcterms:W3CDTF">2012-11-04T15:40:00Z</dcterms:modified>
</cp:coreProperties>
</file>